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30B6D" w14:textId="77777777" w:rsidR="004150B9" w:rsidRDefault="004150B9" w:rsidP="005778C2">
      <w:pPr>
        <w:pBdr>
          <w:bottom w:val="single" w:sz="4" w:space="1" w:color="auto"/>
        </w:pBdr>
        <w:autoSpaceDE w:val="0"/>
        <w:autoSpaceDN w:val="0"/>
        <w:adjustRightInd w:val="0"/>
        <w:rPr>
          <w:rFonts w:ascii="Gill Sans MT" w:hAnsi="Gill Sans MT"/>
          <w:b/>
          <w:color w:val="000000"/>
          <w:lang w:val="pt-PT"/>
        </w:rPr>
      </w:pPr>
    </w:p>
    <w:p w14:paraId="4C6A3435" w14:textId="77777777" w:rsidR="001A5D5A" w:rsidRPr="00CD1B74" w:rsidRDefault="001A5D5A" w:rsidP="005778C2">
      <w:pPr>
        <w:pBdr>
          <w:bottom w:val="single" w:sz="4" w:space="1" w:color="auto"/>
        </w:pBdr>
        <w:autoSpaceDE w:val="0"/>
        <w:autoSpaceDN w:val="0"/>
        <w:adjustRightInd w:val="0"/>
        <w:rPr>
          <w:rFonts w:ascii="Gill Sans MT" w:hAnsi="Gill Sans MT"/>
          <w:b/>
          <w:color w:val="000000"/>
          <w:lang w:val="pt-PT"/>
        </w:rPr>
      </w:pPr>
    </w:p>
    <w:p w14:paraId="2161A667" w14:textId="77777777" w:rsidR="00CB3F69" w:rsidRPr="00CD1B74" w:rsidRDefault="00CB3F69" w:rsidP="005778C2">
      <w:pPr>
        <w:pBdr>
          <w:bottom w:val="single" w:sz="4" w:space="1" w:color="auto"/>
        </w:pBdr>
        <w:autoSpaceDE w:val="0"/>
        <w:autoSpaceDN w:val="0"/>
        <w:adjustRightInd w:val="0"/>
        <w:rPr>
          <w:rFonts w:ascii="Gill Sans MT" w:hAnsi="Gill Sans MT"/>
          <w:b/>
          <w:color w:val="000000"/>
          <w:lang w:val="pt-PT"/>
        </w:rPr>
      </w:pPr>
    </w:p>
    <w:p w14:paraId="3A398C65" w14:textId="1658F6F3" w:rsidR="006A265E" w:rsidRDefault="006A265E" w:rsidP="006A265E">
      <w:pPr>
        <w:pBdr>
          <w:bottom w:val="single" w:sz="4" w:space="1" w:color="auto"/>
        </w:pBdr>
        <w:autoSpaceDE w:val="0"/>
        <w:autoSpaceDN w:val="0"/>
        <w:adjustRightInd w:val="0"/>
        <w:rPr>
          <w:rFonts w:ascii="Arial" w:hAnsi="Arial" w:cs="Arial"/>
          <w:bCs/>
          <w:color w:val="808080"/>
          <w:sz w:val="16"/>
          <w:szCs w:val="16"/>
          <w:lang w:val="pt-PT"/>
        </w:rPr>
      </w:pPr>
      <w:r w:rsidRPr="00B802F9">
        <w:rPr>
          <w:rFonts w:ascii="Arial" w:hAnsi="Arial" w:cs="Arial"/>
          <w:bCs/>
          <w:color w:val="808080"/>
          <w:sz w:val="16"/>
          <w:szCs w:val="16"/>
          <w:lang w:val="pt-PT"/>
        </w:rPr>
        <w:t>PATROCINA</w:t>
      </w:r>
    </w:p>
    <w:p w14:paraId="6E0687AA" w14:textId="079D6DC6" w:rsidR="00BA5003" w:rsidRDefault="00BA5003" w:rsidP="006A265E">
      <w:pPr>
        <w:pBdr>
          <w:bottom w:val="single" w:sz="4" w:space="1" w:color="auto"/>
        </w:pBdr>
        <w:autoSpaceDE w:val="0"/>
        <w:autoSpaceDN w:val="0"/>
        <w:adjustRightInd w:val="0"/>
        <w:rPr>
          <w:rFonts w:ascii="Arial" w:hAnsi="Arial" w:cs="Arial"/>
          <w:bCs/>
          <w:color w:val="808080"/>
          <w:sz w:val="16"/>
          <w:szCs w:val="16"/>
          <w:lang w:val="pt-PT"/>
        </w:rPr>
      </w:pPr>
      <w:r w:rsidRPr="00BA5003">
        <w:rPr>
          <w:rFonts w:ascii="Arial" w:hAnsi="Arial" w:cs="Arial"/>
          <w:bCs/>
          <w:color w:val="808080"/>
          <w:sz w:val="16"/>
          <w:szCs w:val="16"/>
          <w:lang w:val="pt-PT"/>
        </w:rPr>
        <w:drawing>
          <wp:inline distT="0" distB="0" distL="0" distR="0" wp14:anchorId="3D89073E" wp14:editId="1E007CBF">
            <wp:extent cx="5943600" cy="504825"/>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04825"/>
                    </a:xfrm>
                    <a:prstGeom prst="rect">
                      <a:avLst/>
                    </a:prstGeom>
                  </pic:spPr>
                </pic:pic>
              </a:graphicData>
            </a:graphic>
          </wp:inline>
        </w:drawing>
      </w:r>
    </w:p>
    <w:p w14:paraId="40140F8C" w14:textId="77777777" w:rsidR="001A5D5A" w:rsidRPr="00C72E80" w:rsidRDefault="001A5D5A" w:rsidP="006A265E">
      <w:pPr>
        <w:pBdr>
          <w:bottom w:val="single" w:sz="4" w:space="1" w:color="auto"/>
        </w:pBdr>
        <w:autoSpaceDE w:val="0"/>
        <w:autoSpaceDN w:val="0"/>
        <w:adjustRightInd w:val="0"/>
        <w:rPr>
          <w:rFonts w:ascii="Arial" w:hAnsi="Arial" w:cs="Arial"/>
          <w:bCs/>
          <w:color w:val="808080"/>
          <w:sz w:val="16"/>
          <w:szCs w:val="16"/>
          <w:lang w:val="pt-PT"/>
        </w:rPr>
      </w:pPr>
    </w:p>
    <w:p w14:paraId="5CA5527D" w14:textId="77777777" w:rsidR="00F923E7" w:rsidRPr="00C72E80" w:rsidRDefault="00F923E7" w:rsidP="003D5637">
      <w:pPr>
        <w:pBdr>
          <w:bottom w:val="single" w:sz="4" w:space="1" w:color="auto"/>
        </w:pBdr>
        <w:autoSpaceDE w:val="0"/>
        <w:autoSpaceDN w:val="0"/>
        <w:adjustRightInd w:val="0"/>
        <w:rPr>
          <w:rFonts w:ascii="Gill Sans MT" w:hAnsi="Gill Sans MT"/>
          <w:lang w:val="pt-PT"/>
        </w:rPr>
      </w:pPr>
    </w:p>
    <w:p w14:paraId="4D5A5D13" w14:textId="77777777" w:rsidR="00CD1B74" w:rsidRPr="00856690" w:rsidRDefault="00CD1B74" w:rsidP="00CD1B74">
      <w:pPr>
        <w:pBdr>
          <w:bottom w:val="single" w:sz="4" w:space="1" w:color="auto"/>
        </w:pBdr>
        <w:autoSpaceDE w:val="0"/>
        <w:autoSpaceDN w:val="0"/>
        <w:adjustRightInd w:val="0"/>
        <w:rPr>
          <w:lang w:val="pt-PT"/>
        </w:rPr>
      </w:pPr>
    </w:p>
    <w:p w14:paraId="1EB18FAD" w14:textId="77777777" w:rsidR="00CD1B74" w:rsidRPr="00C72E80" w:rsidRDefault="00CD1B74" w:rsidP="00CD1B74">
      <w:pPr>
        <w:pBdr>
          <w:bottom w:val="single" w:sz="4" w:space="1" w:color="auto"/>
        </w:pBdr>
        <w:autoSpaceDE w:val="0"/>
        <w:autoSpaceDN w:val="0"/>
        <w:adjustRightInd w:val="0"/>
        <w:rPr>
          <w:rFonts w:ascii="Gill Sans MT" w:hAnsi="Gill Sans MT"/>
          <w:b/>
          <w:color w:val="000000"/>
          <w:lang w:val="pt-PT"/>
        </w:rPr>
      </w:pPr>
    </w:p>
    <w:p w14:paraId="1CE1974C" w14:textId="77777777" w:rsidR="008E4B7D" w:rsidRPr="00C72E80" w:rsidRDefault="008E4B7D" w:rsidP="008E4B7D">
      <w:pPr>
        <w:pBdr>
          <w:bottom w:val="single" w:sz="4" w:space="1" w:color="auto"/>
        </w:pBdr>
        <w:autoSpaceDE w:val="0"/>
        <w:autoSpaceDN w:val="0"/>
        <w:adjustRightInd w:val="0"/>
        <w:rPr>
          <w:rFonts w:ascii="Arial" w:hAnsi="Arial" w:cs="Arial"/>
          <w:bCs/>
          <w:color w:val="808080"/>
          <w:sz w:val="16"/>
          <w:szCs w:val="16"/>
          <w:lang w:val="pt-PT"/>
        </w:rPr>
      </w:pPr>
      <w:r w:rsidRPr="00C72E80">
        <w:rPr>
          <w:rFonts w:ascii="Arial" w:hAnsi="Arial" w:cs="Arial"/>
          <w:bCs/>
          <w:color w:val="808080"/>
          <w:sz w:val="16"/>
          <w:szCs w:val="16"/>
          <w:lang w:val="pt-PT"/>
        </w:rPr>
        <w:t>ORGANIZA</w:t>
      </w:r>
    </w:p>
    <w:p w14:paraId="157601F9" w14:textId="77777777" w:rsidR="008E4B7D" w:rsidRPr="00E405C7" w:rsidRDefault="005B7B69" w:rsidP="008E4B7D">
      <w:pPr>
        <w:pBdr>
          <w:bottom w:val="single" w:sz="4" w:space="1" w:color="auto"/>
        </w:pBdr>
        <w:autoSpaceDE w:val="0"/>
        <w:autoSpaceDN w:val="0"/>
        <w:adjustRightInd w:val="0"/>
        <w:rPr>
          <w:rFonts w:ascii="Gill Sans MT" w:hAnsi="Gill Sans MT"/>
          <w:b/>
          <w:bCs/>
          <w:color w:val="000000"/>
          <w:lang w:val="en-US"/>
        </w:rPr>
      </w:pPr>
      <w:r w:rsidRPr="00B4755D">
        <w:rPr>
          <w:rFonts w:ascii="Gill Sans MT" w:hAnsi="Gill Sans MT"/>
          <w:b/>
          <w:bCs/>
          <w:noProof/>
          <w:color w:val="000000"/>
          <w:lang w:val="en-US"/>
        </w:rPr>
        <w:drawing>
          <wp:inline distT="0" distB="0" distL="0" distR="0" wp14:anchorId="2A5B9ADE" wp14:editId="1751015B">
            <wp:extent cx="825500" cy="622300"/>
            <wp:effectExtent l="0" t="0" r="0" b="0"/>
            <wp:docPr id="2" name="Picture 2" descr="Description: LOGO APAN fundo transparent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LOGO APAN fundo transparente.png"/>
                    <pic:cNvPicPr>
                      <a:picLocks/>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825500" cy="622300"/>
                    </a:xfrm>
                    <a:prstGeom prst="rect">
                      <a:avLst/>
                    </a:prstGeom>
                    <a:noFill/>
                    <a:ln>
                      <a:noFill/>
                    </a:ln>
                  </pic:spPr>
                </pic:pic>
              </a:graphicData>
            </a:graphic>
          </wp:inline>
        </w:drawing>
      </w:r>
      <w:r w:rsidRPr="00B4755D">
        <w:rPr>
          <w:rFonts w:ascii="Gill Sans MT" w:hAnsi="Gill Sans MT"/>
          <w:b/>
          <w:bCs/>
          <w:noProof/>
          <w:color w:val="000000"/>
          <w:lang w:val="en-US"/>
        </w:rPr>
        <w:drawing>
          <wp:inline distT="0" distB="0" distL="0" distR="0" wp14:anchorId="19ADB735" wp14:editId="385A3A1B">
            <wp:extent cx="863600" cy="381000"/>
            <wp:effectExtent l="0" t="0" r="0" b="0"/>
            <wp:docPr id="3" name="Picture 2" descr="Description: Exoticology 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Exoticology Logo.png"/>
                    <pic:cNvPicPr>
                      <a:picLocks/>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863600" cy="381000"/>
                    </a:xfrm>
                    <a:prstGeom prst="rect">
                      <a:avLst/>
                    </a:prstGeom>
                    <a:noFill/>
                    <a:ln>
                      <a:noFill/>
                    </a:ln>
                  </pic:spPr>
                </pic:pic>
              </a:graphicData>
            </a:graphic>
          </wp:inline>
        </w:drawing>
      </w:r>
    </w:p>
    <w:p w14:paraId="6B366C3F" w14:textId="77777777" w:rsidR="00391E52" w:rsidRDefault="008E4B7D" w:rsidP="008E4B7D">
      <w:pPr>
        <w:pBdr>
          <w:bottom w:val="single" w:sz="4" w:space="1" w:color="auto"/>
        </w:pBdr>
        <w:autoSpaceDE w:val="0"/>
        <w:autoSpaceDN w:val="0"/>
        <w:adjustRightInd w:val="0"/>
        <w:rPr>
          <w:rFonts w:ascii="Gill Sans MT" w:hAnsi="Gill Sans MT"/>
          <w:b/>
          <w:bCs/>
          <w:color w:val="000000"/>
          <w:lang w:val="pt-PT"/>
        </w:rPr>
      </w:pPr>
      <w:r w:rsidRPr="00C72E80">
        <w:rPr>
          <w:rFonts w:ascii="Gill Sans MT" w:hAnsi="Gill Sans MT"/>
          <w:b/>
          <w:bCs/>
          <w:color w:val="000000"/>
          <w:lang w:val="pt-PT"/>
        </w:rPr>
        <w:t xml:space="preserve"> </w:t>
      </w:r>
      <w:r w:rsidR="004150B9" w:rsidRPr="00C72E80">
        <w:rPr>
          <w:rFonts w:ascii="Gill Sans MT" w:hAnsi="Gill Sans MT"/>
          <w:b/>
          <w:bCs/>
          <w:color w:val="000000"/>
          <w:lang w:val="pt-PT"/>
        </w:rPr>
        <w:t xml:space="preserve"> </w:t>
      </w:r>
      <w:r w:rsidR="009352D9">
        <w:rPr>
          <w:rFonts w:ascii="Gill Sans MT" w:hAnsi="Gill Sans MT"/>
          <w:b/>
          <w:bCs/>
          <w:color w:val="000000"/>
          <w:lang w:val="pt-PT"/>
        </w:rPr>
        <w:t xml:space="preserve">      </w:t>
      </w:r>
      <w:r w:rsidRPr="00C72E80">
        <w:rPr>
          <w:rFonts w:ascii="Gill Sans MT" w:hAnsi="Gill Sans MT"/>
          <w:b/>
          <w:bCs/>
          <w:color w:val="000000"/>
          <w:lang w:val="pt-PT"/>
        </w:rPr>
        <w:t xml:space="preserve"> </w:t>
      </w:r>
    </w:p>
    <w:p w14:paraId="21E38EF8" w14:textId="77777777" w:rsidR="00391E52" w:rsidRDefault="00391E52" w:rsidP="008E4B7D">
      <w:pPr>
        <w:pBdr>
          <w:bottom w:val="single" w:sz="4" w:space="1" w:color="auto"/>
        </w:pBdr>
        <w:autoSpaceDE w:val="0"/>
        <w:autoSpaceDN w:val="0"/>
        <w:adjustRightInd w:val="0"/>
        <w:rPr>
          <w:rFonts w:ascii="Gill Sans MT" w:hAnsi="Gill Sans MT"/>
          <w:b/>
          <w:bCs/>
          <w:color w:val="000000"/>
          <w:lang w:val="pt-PT"/>
        </w:rPr>
      </w:pPr>
    </w:p>
    <w:p w14:paraId="31F09118" w14:textId="77777777" w:rsidR="008E4B7D" w:rsidRPr="00C72E80" w:rsidRDefault="008E4B7D" w:rsidP="008E4B7D">
      <w:pPr>
        <w:pBdr>
          <w:bottom w:val="single" w:sz="4" w:space="1" w:color="auto"/>
        </w:pBdr>
        <w:autoSpaceDE w:val="0"/>
        <w:autoSpaceDN w:val="0"/>
        <w:adjustRightInd w:val="0"/>
        <w:rPr>
          <w:rFonts w:ascii="Gill Sans MT" w:hAnsi="Gill Sans MT"/>
          <w:b/>
          <w:bCs/>
          <w:color w:val="000000"/>
          <w:lang w:val="pt-PT"/>
        </w:rPr>
      </w:pPr>
    </w:p>
    <w:p w14:paraId="74FB06C1" w14:textId="77777777" w:rsidR="00CD1B74" w:rsidRPr="00C72E80" w:rsidRDefault="00CD1B74" w:rsidP="00CD1B74">
      <w:pPr>
        <w:pBdr>
          <w:bottom w:val="single" w:sz="4" w:space="1" w:color="auto"/>
        </w:pBdr>
        <w:autoSpaceDE w:val="0"/>
        <w:autoSpaceDN w:val="0"/>
        <w:adjustRightInd w:val="0"/>
        <w:jc w:val="both"/>
        <w:rPr>
          <w:rFonts w:ascii="Gill Sans MT" w:hAnsi="Gill Sans MT"/>
          <w:bCs/>
          <w:color w:val="000000"/>
          <w:lang w:val="pt-PT"/>
        </w:rPr>
      </w:pPr>
    </w:p>
    <w:p w14:paraId="5D3F0D6D" w14:textId="77777777" w:rsidR="00CD1B74" w:rsidRPr="00C72E80" w:rsidRDefault="00CD1B74" w:rsidP="00CD1B74">
      <w:pPr>
        <w:pBdr>
          <w:bottom w:val="single" w:sz="4" w:space="1" w:color="auto"/>
        </w:pBdr>
        <w:autoSpaceDE w:val="0"/>
        <w:autoSpaceDN w:val="0"/>
        <w:adjustRightInd w:val="0"/>
        <w:jc w:val="both"/>
        <w:rPr>
          <w:rFonts w:ascii="Gill Sans MT" w:hAnsi="Gill Sans MT"/>
          <w:bCs/>
          <w:color w:val="000000"/>
          <w:lang w:val="pt-PT"/>
        </w:rPr>
      </w:pPr>
    </w:p>
    <w:p w14:paraId="56F2FD6A" w14:textId="77777777" w:rsidR="00013F21" w:rsidRPr="00C72E80" w:rsidRDefault="00013F21" w:rsidP="00013F21">
      <w:pPr>
        <w:pBdr>
          <w:bottom w:val="single" w:sz="4" w:space="1" w:color="auto"/>
        </w:pBdr>
        <w:autoSpaceDE w:val="0"/>
        <w:autoSpaceDN w:val="0"/>
        <w:adjustRightInd w:val="0"/>
        <w:spacing w:line="360" w:lineRule="auto"/>
        <w:jc w:val="both"/>
        <w:rPr>
          <w:rFonts w:ascii="Gill Sans MT" w:hAnsi="Gill Sans MT"/>
          <w:b/>
          <w:bCs/>
          <w:color w:val="000000"/>
          <w:u w:val="single"/>
          <w:lang w:val="pt-PT"/>
        </w:rPr>
      </w:pPr>
      <w:r w:rsidRPr="00C72E80">
        <w:rPr>
          <w:rFonts w:ascii="Gill Sans MT" w:hAnsi="Gill Sans MT"/>
          <w:b/>
          <w:bCs/>
          <w:color w:val="000000"/>
          <w:u w:val="single"/>
          <w:lang w:val="pt-PT"/>
        </w:rPr>
        <w:t>Bases de Participação</w:t>
      </w:r>
    </w:p>
    <w:p w14:paraId="42F0BE26" w14:textId="27058733" w:rsidR="00CB3F69" w:rsidRPr="00C72E80" w:rsidRDefault="003D5637" w:rsidP="00013F21">
      <w:pPr>
        <w:pBdr>
          <w:bottom w:val="single" w:sz="4" w:space="1" w:color="auto"/>
        </w:pBdr>
        <w:autoSpaceDE w:val="0"/>
        <w:autoSpaceDN w:val="0"/>
        <w:adjustRightInd w:val="0"/>
        <w:spacing w:line="360" w:lineRule="auto"/>
        <w:jc w:val="both"/>
        <w:rPr>
          <w:rFonts w:ascii="Gill Sans MT" w:hAnsi="Gill Sans MT"/>
          <w:b/>
          <w:bCs/>
          <w:color w:val="1F497D"/>
          <w:lang w:val="pt-PT"/>
        </w:rPr>
      </w:pPr>
      <w:r w:rsidRPr="00C72E80">
        <w:rPr>
          <w:rFonts w:ascii="Gill Sans MT" w:hAnsi="Gill Sans MT"/>
          <w:b/>
          <w:bCs/>
          <w:color w:val="000000"/>
          <w:lang w:val="pt-PT"/>
        </w:rPr>
        <w:t>P</w:t>
      </w:r>
      <w:r w:rsidR="00013F21" w:rsidRPr="00C72E80">
        <w:rPr>
          <w:rFonts w:ascii="Gill Sans MT" w:hAnsi="Gill Sans MT"/>
          <w:b/>
          <w:bCs/>
          <w:color w:val="000000"/>
          <w:lang w:val="pt-PT"/>
        </w:rPr>
        <w:t xml:space="preserve">RÉMIOS À EFICÁCIA DA COMUNICAÇÃO </w:t>
      </w:r>
      <w:r w:rsidR="00817C43">
        <w:rPr>
          <w:rFonts w:ascii="Gill Sans MT" w:hAnsi="Gill Sans MT"/>
          <w:b/>
          <w:bCs/>
          <w:color w:val="000000"/>
          <w:lang w:val="pt-PT"/>
        </w:rPr>
        <w:t>2021</w:t>
      </w:r>
      <w:r w:rsidR="00600072" w:rsidRPr="00C72E80">
        <w:rPr>
          <w:rFonts w:ascii="Gill Sans MT" w:hAnsi="Gill Sans MT"/>
          <w:b/>
          <w:bCs/>
          <w:color w:val="000000"/>
          <w:lang w:val="pt-PT"/>
        </w:rPr>
        <w:tab/>
      </w:r>
      <w:r w:rsidR="00600072" w:rsidRPr="00C72E80">
        <w:rPr>
          <w:rFonts w:ascii="Gill Sans MT" w:hAnsi="Gill Sans MT"/>
          <w:b/>
          <w:bCs/>
          <w:color w:val="000000"/>
          <w:lang w:val="pt-PT"/>
        </w:rPr>
        <w:tab/>
      </w:r>
      <w:r w:rsidR="00600072" w:rsidRPr="00C72E80">
        <w:rPr>
          <w:rFonts w:ascii="Gill Sans MT" w:hAnsi="Gill Sans MT"/>
          <w:b/>
          <w:bCs/>
          <w:color w:val="000000"/>
          <w:lang w:val="pt-PT"/>
        </w:rPr>
        <w:tab/>
      </w:r>
      <w:r w:rsidR="00494FAC">
        <w:rPr>
          <w:rFonts w:ascii="Gill Sans MT" w:hAnsi="Gill Sans MT"/>
          <w:b/>
          <w:bCs/>
          <w:lang w:val="pt-PT"/>
        </w:rPr>
        <w:t>1</w:t>
      </w:r>
      <w:r w:rsidR="00817C43">
        <w:rPr>
          <w:rFonts w:ascii="Gill Sans MT" w:hAnsi="Gill Sans MT"/>
          <w:b/>
          <w:bCs/>
          <w:lang w:val="pt-PT"/>
        </w:rPr>
        <w:t>7</w:t>
      </w:r>
      <w:r w:rsidR="003579E0">
        <w:rPr>
          <w:rFonts w:ascii="Gill Sans MT" w:hAnsi="Gill Sans MT"/>
          <w:b/>
          <w:bCs/>
          <w:lang w:val="pt-PT"/>
        </w:rPr>
        <w:t>ª</w:t>
      </w:r>
      <w:r w:rsidR="00CB3F69" w:rsidRPr="00C72E80">
        <w:rPr>
          <w:rFonts w:ascii="Gill Sans MT" w:hAnsi="Gill Sans MT"/>
          <w:b/>
          <w:bCs/>
          <w:lang w:val="pt-PT"/>
        </w:rPr>
        <w:t xml:space="preserve"> edição</w:t>
      </w:r>
    </w:p>
    <w:p w14:paraId="28BB8E33" w14:textId="77777777" w:rsidR="00CB3F69" w:rsidRPr="00C72E80" w:rsidRDefault="00CB3F69" w:rsidP="00CB3F69">
      <w:pPr>
        <w:autoSpaceDE w:val="0"/>
        <w:autoSpaceDN w:val="0"/>
        <w:adjustRightInd w:val="0"/>
        <w:spacing w:line="276" w:lineRule="auto"/>
        <w:jc w:val="both"/>
        <w:rPr>
          <w:rFonts w:ascii="Gill Sans MT" w:hAnsi="Gill Sans MT"/>
          <w:color w:val="1F497D"/>
          <w:sz w:val="20"/>
          <w:szCs w:val="20"/>
          <w:lang w:val="pt-PT"/>
        </w:rPr>
      </w:pPr>
    </w:p>
    <w:p w14:paraId="3E4AFE90" w14:textId="77777777" w:rsidR="00091752" w:rsidRPr="00C72E80" w:rsidRDefault="00091752" w:rsidP="003D5637">
      <w:pPr>
        <w:autoSpaceDE w:val="0"/>
        <w:autoSpaceDN w:val="0"/>
        <w:adjustRightInd w:val="0"/>
        <w:jc w:val="center"/>
        <w:rPr>
          <w:rFonts w:ascii="Gill Sans MT" w:hAnsi="Gill Sans MT"/>
          <w:b/>
          <w:color w:val="000000"/>
          <w:lang w:val="pt-PT"/>
        </w:rPr>
      </w:pPr>
    </w:p>
    <w:p w14:paraId="5E14B174" w14:textId="77777777" w:rsidR="003D5637" w:rsidRPr="00C72E80" w:rsidRDefault="003D5637" w:rsidP="003D5637">
      <w:pPr>
        <w:autoSpaceDE w:val="0"/>
        <w:autoSpaceDN w:val="0"/>
        <w:adjustRightInd w:val="0"/>
        <w:jc w:val="center"/>
        <w:rPr>
          <w:rFonts w:ascii="Gill Sans MT" w:hAnsi="Gill Sans MT"/>
          <w:b/>
          <w:color w:val="000000"/>
          <w:lang w:val="pt-PT"/>
        </w:rPr>
      </w:pPr>
      <w:r w:rsidRPr="00C72E80">
        <w:rPr>
          <w:rFonts w:ascii="Gill Sans MT" w:hAnsi="Gill Sans MT"/>
          <w:b/>
          <w:color w:val="000000"/>
          <w:lang w:val="pt-PT"/>
        </w:rPr>
        <w:t>A PRIMEIRA QUALIDADE DA COMUNICAÇÃO É A EFICÁCIA</w:t>
      </w:r>
    </w:p>
    <w:p w14:paraId="5AE8927F" w14:textId="77777777" w:rsidR="00CB3F69" w:rsidRPr="00C72E80" w:rsidRDefault="00CB3F69" w:rsidP="00617D50">
      <w:pPr>
        <w:tabs>
          <w:tab w:val="left" w:pos="6037"/>
        </w:tabs>
        <w:autoSpaceDE w:val="0"/>
        <w:autoSpaceDN w:val="0"/>
        <w:adjustRightInd w:val="0"/>
        <w:spacing w:line="276" w:lineRule="auto"/>
        <w:jc w:val="both"/>
        <w:rPr>
          <w:rFonts w:ascii="Gill Sans MT" w:hAnsi="Gill Sans MT"/>
          <w:sz w:val="20"/>
          <w:szCs w:val="20"/>
          <w:lang w:val="pt-PT"/>
        </w:rPr>
      </w:pPr>
    </w:p>
    <w:p w14:paraId="2748E66F" w14:textId="77777777" w:rsidR="00CB3F69" w:rsidRPr="00C72E80" w:rsidRDefault="00CB3F69" w:rsidP="00CB3F69">
      <w:pPr>
        <w:autoSpaceDE w:val="0"/>
        <w:autoSpaceDN w:val="0"/>
        <w:adjustRightInd w:val="0"/>
        <w:spacing w:line="276" w:lineRule="auto"/>
        <w:jc w:val="both"/>
        <w:rPr>
          <w:rFonts w:ascii="Gill Sans MT" w:hAnsi="Gill Sans MT"/>
          <w:szCs w:val="20"/>
          <w:lang w:val="pt-PT"/>
        </w:rPr>
      </w:pPr>
      <w:r w:rsidRPr="00C72E80">
        <w:rPr>
          <w:rFonts w:ascii="Gill Sans MT" w:hAnsi="Gill Sans MT"/>
          <w:szCs w:val="20"/>
          <w:lang w:val="pt-PT"/>
        </w:rPr>
        <w:t xml:space="preserve">Os Prémios à Eficácia </w:t>
      </w:r>
      <w:r w:rsidR="005778C2" w:rsidRPr="00C72E80">
        <w:rPr>
          <w:rFonts w:ascii="Gill Sans MT" w:hAnsi="Gill Sans MT"/>
          <w:szCs w:val="20"/>
          <w:lang w:val="pt-PT"/>
        </w:rPr>
        <w:t xml:space="preserve">da Comunicação </w:t>
      </w:r>
      <w:r w:rsidRPr="00C72E80">
        <w:rPr>
          <w:rFonts w:ascii="Gill Sans MT" w:hAnsi="Gill Sans MT"/>
          <w:szCs w:val="20"/>
          <w:lang w:val="pt-PT"/>
        </w:rPr>
        <w:t xml:space="preserve">nasceram da vontade de responder a uma necessidade comum do sector publicitário e do desejo de reconhecer a contribuição da comunicação para a consecução dos objectivos empresariais do anunciante. Impulsionados pela APAN - Associação Portuguesa de Anunciantes, a sua força radica na utilização eficaz e eficiente dos recursos de marketing. Para os anunciantes comunicar deve, acima de tudo, ser uma </w:t>
      </w:r>
      <w:r w:rsidR="00934AED" w:rsidRPr="00C72E80">
        <w:rPr>
          <w:rFonts w:ascii="Gill Sans MT" w:hAnsi="Gill Sans MT"/>
          <w:szCs w:val="20"/>
          <w:lang w:val="pt-PT"/>
        </w:rPr>
        <w:t>ação</w:t>
      </w:r>
      <w:r w:rsidRPr="00C72E80">
        <w:rPr>
          <w:rFonts w:ascii="Gill Sans MT" w:hAnsi="Gill Sans MT"/>
          <w:szCs w:val="20"/>
          <w:lang w:val="pt-PT"/>
        </w:rPr>
        <w:t xml:space="preserve"> eficaz: dar-se a conhecer, valorizar a sua imagem, gerar contactos, vender, aumentar quota de mercado e tantos outros objectivos associados à comunicação das empresas. Desde a primeira ideia até ao último dos resultados, os </w:t>
      </w:r>
      <w:r w:rsidR="005778C2" w:rsidRPr="00C72E80">
        <w:rPr>
          <w:rFonts w:ascii="Gill Sans MT" w:hAnsi="Gill Sans MT"/>
          <w:bCs/>
          <w:szCs w:val="20"/>
          <w:lang w:val="pt-PT"/>
        </w:rPr>
        <w:t>Prémios</w:t>
      </w:r>
      <w:r w:rsidRPr="00C72E80">
        <w:rPr>
          <w:rFonts w:ascii="Gill Sans MT" w:hAnsi="Gill Sans MT"/>
          <w:bCs/>
          <w:szCs w:val="20"/>
          <w:lang w:val="pt-PT"/>
        </w:rPr>
        <w:t xml:space="preserve"> Eficácia</w:t>
      </w:r>
      <w:r w:rsidRPr="00C72E80">
        <w:rPr>
          <w:rFonts w:ascii="Gill Sans MT" w:hAnsi="Gill Sans MT"/>
          <w:b/>
          <w:bCs/>
          <w:szCs w:val="20"/>
          <w:lang w:val="pt-PT"/>
        </w:rPr>
        <w:t xml:space="preserve"> </w:t>
      </w:r>
      <w:r w:rsidR="003579E0">
        <w:rPr>
          <w:rFonts w:ascii="Gill Sans MT" w:hAnsi="Gill Sans MT"/>
          <w:szCs w:val="20"/>
          <w:lang w:val="pt-PT"/>
        </w:rPr>
        <w:t>avaliam detalhadamente as a</w:t>
      </w:r>
      <w:r w:rsidRPr="00C72E80">
        <w:rPr>
          <w:rFonts w:ascii="Gill Sans MT" w:hAnsi="Gill Sans MT"/>
          <w:szCs w:val="20"/>
          <w:lang w:val="pt-PT"/>
        </w:rPr>
        <w:t>ções da comunicação: objectivos, estratégia, criação, realização, planeamento e por fim os resultados de facto alcançados.</w:t>
      </w:r>
    </w:p>
    <w:p w14:paraId="32BCF110" w14:textId="77777777" w:rsidR="00CB3F69" w:rsidRPr="00C72E80" w:rsidRDefault="00CB3F69" w:rsidP="00091752">
      <w:pPr>
        <w:tabs>
          <w:tab w:val="left" w:pos="3315"/>
        </w:tabs>
        <w:autoSpaceDE w:val="0"/>
        <w:autoSpaceDN w:val="0"/>
        <w:adjustRightInd w:val="0"/>
        <w:spacing w:line="276" w:lineRule="auto"/>
        <w:jc w:val="both"/>
        <w:rPr>
          <w:rFonts w:ascii="Gill Sans MT" w:hAnsi="Gill Sans MT"/>
          <w:szCs w:val="20"/>
          <w:lang w:val="pt-PT"/>
        </w:rPr>
      </w:pPr>
    </w:p>
    <w:p w14:paraId="1578CA42" w14:textId="77777777" w:rsidR="00CB3F69" w:rsidRPr="00C27D32" w:rsidRDefault="00CB3F69" w:rsidP="00CB3F69">
      <w:pPr>
        <w:autoSpaceDE w:val="0"/>
        <w:autoSpaceDN w:val="0"/>
        <w:adjustRightInd w:val="0"/>
        <w:spacing w:line="276" w:lineRule="auto"/>
        <w:jc w:val="both"/>
        <w:rPr>
          <w:rFonts w:ascii="Gill Sans MT" w:hAnsi="Gill Sans MT"/>
          <w:szCs w:val="20"/>
          <w:lang w:val="pt-PT"/>
        </w:rPr>
      </w:pPr>
      <w:r w:rsidRPr="00C27D32">
        <w:rPr>
          <w:rFonts w:ascii="Gill Sans MT" w:hAnsi="Gill Sans MT"/>
          <w:szCs w:val="20"/>
          <w:lang w:val="pt-PT"/>
        </w:rPr>
        <w:t xml:space="preserve">Trata-se dos únicos prémios em Portugal que se centram e premeiam o trabalho conjunto de anunciantes e das suas agências tendo como base a eficácia medida e provada das </w:t>
      </w:r>
      <w:r w:rsidR="00857B69" w:rsidRPr="00C27D32">
        <w:rPr>
          <w:rFonts w:ascii="Gill Sans MT" w:hAnsi="Gill Sans MT"/>
          <w:szCs w:val="20"/>
          <w:lang w:val="pt-PT"/>
        </w:rPr>
        <w:t xml:space="preserve">suas campanhas de comunicação. </w:t>
      </w:r>
      <w:r w:rsidRPr="00C27D32">
        <w:rPr>
          <w:rFonts w:ascii="Gill Sans MT" w:hAnsi="Gill Sans MT"/>
          <w:szCs w:val="20"/>
          <w:lang w:val="pt-PT"/>
        </w:rPr>
        <w:t>Esta é uma oportunidade única de valorizar o papel primordial da comunicação</w:t>
      </w:r>
      <w:r w:rsidR="00CA1DF2" w:rsidRPr="00C27D32">
        <w:rPr>
          <w:rFonts w:ascii="Gill Sans MT" w:hAnsi="Gill Sans MT"/>
          <w:szCs w:val="20"/>
          <w:lang w:val="pt-PT"/>
        </w:rPr>
        <w:t>,</w:t>
      </w:r>
      <w:r w:rsidRPr="00C27D32">
        <w:rPr>
          <w:rFonts w:ascii="Gill Sans MT" w:hAnsi="Gill Sans MT"/>
          <w:szCs w:val="20"/>
          <w:lang w:val="pt-PT"/>
        </w:rPr>
        <w:t xml:space="preserve"> no sucesso das empresas e que conta com o apoio de todo o sector.</w:t>
      </w:r>
    </w:p>
    <w:p w14:paraId="55F3F87A" w14:textId="77777777" w:rsidR="00CB3F69" w:rsidRDefault="00CB3F69" w:rsidP="00CB3F69">
      <w:pPr>
        <w:autoSpaceDE w:val="0"/>
        <w:autoSpaceDN w:val="0"/>
        <w:adjustRightInd w:val="0"/>
        <w:spacing w:line="276" w:lineRule="auto"/>
        <w:jc w:val="both"/>
        <w:rPr>
          <w:rFonts w:ascii="Gill Sans MT" w:hAnsi="Gill Sans MT"/>
          <w:sz w:val="20"/>
          <w:szCs w:val="20"/>
          <w:lang w:val="pt-PT"/>
        </w:rPr>
      </w:pPr>
    </w:p>
    <w:p w14:paraId="0B904A7F" w14:textId="77777777" w:rsidR="006A2D4F" w:rsidRPr="00DD261C" w:rsidRDefault="00DD261C" w:rsidP="00CB3F69">
      <w:pPr>
        <w:autoSpaceDE w:val="0"/>
        <w:autoSpaceDN w:val="0"/>
        <w:adjustRightInd w:val="0"/>
        <w:spacing w:line="276" w:lineRule="auto"/>
        <w:jc w:val="both"/>
        <w:rPr>
          <w:rFonts w:ascii="Gill Sans MT" w:hAnsi="Gill Sans MT"/>
          <w:sz w:val="20"/>
          <w:szCs w:val="20"/>
          <w:lang w:val="pt-PT"/>
        </w:rPr>
      </w:pPr>
      <w:r>
        <w:rPr>
          <w:rFonts w:ascii="Gill Sans MT" w:hAnsi="Gill Sans MT"/>
          <w:sz w:val="20"/>
          <w:szCs w:val="20"/>
          <w:lang w:val="pt-PT"/>
        </w:rPr>
        <w:br w:type="page"/>
      </w:r>
    </w:p>
    <w:p w14:paraId="3986AC60" w14:textId="390372E0" w:rsidR="00CB3F69" w:rsidRPr="00C27D32" w:rsidRDefault="00CB3F69" w:rsidP="00CB3F69">
      <w:pPr>
        <w:autoSpaceDE w:val="0"/>
        <w:autoSpaceDN w:val="0"/>
        <w:adjustRightInd w:val="0"/>
        <w:spacing w:line="276" w:lineRule="auto"/>
        <w:jc w:val="both"/>
        <w:rPr>
          <w:rFonts w:ascii="Gill Sans MT" w:hAnsi="Gill Sans MT"/>
          <w:szCs w:val="20"/>
          <w:lang w:val="pt-PT"/>
        </w:rPr>
      </w:pPr>
      <w:r w:rsidRPr="00C27D32">
        <w:rPr>
          <w:rFonts w:ascii="Gill Sans MT" w:hAnsi="Gill Sans MT"/>
          <w:szCs w:val="20"/>
          <w:lang w:val="pt-PT"/>
        </w:rPr>
        <w:lastRenderedPageBreak/>
        <w:t xml:space="preserve">Podem concorrer aos </w:t>
      </w:r>
      <w:r w:rsidR="005778C2" w:rsidRPr="00C27D32">
        <w:rPr>
          <w:rFonts w:ascii="Gill Sans MT" w:hAnsi="Gill Sans MT"/>
          <w:bCs/>
          <w:szCs w:val="20"/>
          <w:lang w:val="pt-PT"/>
        </w:rPr>
        <w:t>Prémios</w:t>
      </w:r>
      <w:r w:rsidRPr="00C27D32">
        <w:rPr>
          <w:rFonts w:ascii="Gill Sans MT" w:hAnsi="Gill Sans MT"/>
          <w:bCs/>
          <w:szCs w:val="20"/>
          <w:lang w:val="pt-PT"/>
        </w:rPr>
        <w:t xml:space="preserve"> Eficácia </w:t>
      </w:r>
      <w:r w:rsidR="00817C43">
        <w:rPr>
          <w:rFonts w:ascii="Gill Sans MT" w:hAnsi="Gill Sans MT"/>
          <w:bCs/>
          <w:szCs w:val="20"/>
          <w:lang w:val="pt-PT"/>
        </w:rPr>
        <w:t>2021</w:t>
      </w:r>
      <w:r w:rsidRPr="00C27D32">
        <w:rPr>
          <w:rFonts w:ascii="Gill Sans MT" w:hAnsi="Gill Sans MT"/>
          <w:b/>
          <w:bCs/>
          <w:szCs w:val="20"/>
          <w:lang w:val="pt-PT"/>
        </w:rPr>
        <w:t xml:space="preserve"> </w:t>
      </w:r>
      <w:r w:rsidRPr="00C27D32">
        <w:rPr>
          <w:rFonts w:ascii="Gill Sans MT" w:hAnsi="Gill Sans MT"/>
          <w:szCs w:val="20"/>
          <w:lang w:val="pt-PT"/>
        </w:rPr>
        <w:t xml:space="preserve">todas as campanhas criadas e/ou veiculadas em Portugal de âmbito internacional, nacional ou local, qualquer que seja a técnica de comunicação utilizada. Devem ter sido difundidas por qualquer meio, entre o dia </w:t>
      </w:r>
      <w:r w:rsidR="00934AED" w:rsidRPr="00C27D32">
        <w:rPr>
          <w:rFonts w:ascii="Gill Sans MT" w:hAnsi="Gill Sans MT"/>
          <w:bCs/>
          <w:szCs w:val="20"/>
          <w:lang w:val="pt-PT"/>
        </w:rPr>
        <w:t>1 de j</w:t>
      </w:r>
      <w:r w:rsidR="00C764D2" w:rsidRPr="00C27D32">
        <w:rPr>
          <w:rFonts w:ascii="Gill Sans MT" w:hAnsi="Gill Sans MT"/>
          <w:bCs/>
          <w:szCs w:val="20"/>
          <w:lang w:val="pt-PT"/>
        </w:rPr>
        <w:t xml:space="preserve">aneiro de </w:t>
      </w:r>
      <w:r w:rsidR="00817C43">
        <w:rPr>
          <w:rFonts w:ascii="Gill Sans MT" w:hAnsi="Gill Sans MT"/>
          <w:bCs/>
          <w:szCs w:val="20"/>
          <w:lang w:val="pt-PT"/>
        </w:rPr>
        <w:t>2020</w:t>
      </w:r>
      <w:r w:rsidRPr="00C27D32">
        <w:rPr>
          <w:rFonts w:ascii="Gill Sans MT" w:hAnsi="Gill Sans MT"/>
          <w:bCs/>
          <w:szCs w:val="20"/>
          <w:lang w:val="pt-PT"/>
        </w:rPr>
        <w:t xml:space="preserve"> </w:t>
      </w:r>
      <w:r w:rsidRPr="00C27D32">
        <w:rPr>
          <w:rFonts w:ascii="Gill Sans MT" w:hAnsi="Gill Sans MT"/>
          <w:szCs w:val="20"/>
          <w:lang w:val="pt-PT"/>
        </w:rPr>
        <w:t>e 3</w:t>
      </w:r>
      <w:r w:rsidR="00817C43">
        <w:rPr>
          <w:rFonts w:ascii="Gill Sans MT" w:hAnsi="Gill Sans MT"/>
          <w:bCs/>
          <w:szCs w:val="20"/>
          <w:lang w:val="pt-PT"/>
        </w:rPr>
        <w:t>0</w:t>
      </w:r>
      <w:r w:rsidR="00934AED" w:rsidRPr="00C27D32">
        <w:rPr>
          <w:rFonts w:ascii="Gill Sans MT" w:hAnsi="Gill Sans MT"/>
          <w:bCs/>
          <w:szCs w:val="20"/>
          <w:lang w:val="pt-PT"/>
        </w:rPr>
        <w:t xml:space="preserve"> de </w:t>
      </w:r>
      <w:r w:rsidR="00817C43">
        <w:rPr>
          <w:rFonts w:ascii="Gill Sans MT" w:hAnsi="Gill Sans MT"/>
          <w:bCs/>
          <w:szCs w:val="20"/>
          <w:lang w:val="pt-PT"/>
        </w:rPr>
        <w:t>junho</w:t>
      </w:r>
      <w:r w:rsidRPr="00C27D32">
        <w:rPr>
          <w:rFonts w:ascii="Gill Sans MT" w:hAnsi="Gill Sans MT"/>
          <w:bCs/>
          <w:szCs w:val="20"/>
          <w:lang w:val="pt-PT"/>
        </w:rPr>
        <w:t xml:space="preserve"> de </w:t>
      </w:r>
      <w:r w:rsidR="00817C43">
        <w:rPr>
          <w:rFonts w:ascii="Gill Sans MT" w:hAnsi="Gill Sans MT"/>
          <w:bCs/>
          <w:szCs w:val="20"/>
          <w:lang w:val="pt-PT"/>
        </w:rPr>
        <w:t>2021</w:t>
      </w:r>
      <w:r w:rsidRPr="00C27D32">
        <w:rPr>
          <w:rFonts w:ascii="Gill Sans MT" w:hAnsi="Gill Sans MT"/>
          <w:szCs w:val="20"/>
          <w:lang w:val="pt-PT"/>
        </w:rPr>
        <w:t>, aind</w:t>
      </w:r>
      <w:r w:rsidR="00934AED" w:rsidRPr="00C27D32">
        <w:rPr>
          <w:rFonts w:ascii="Gill Sans MT" w:hAnsi="Gill Sans MT"/>
          <w:szCs w:val="20"/>
          <w:lang w:val="pt-PT"/>
        </w:rPr>
        <w:t>a que o início da campanha ou a</w:t>
      </w:r>
      <w:r w:rsidRPr="00C27D32">
        <w:rPr>
          <w:rFonts w:ascii="Gill Sans MT" w:hAnsi="Gill Sans MT"/>
          <w:szCs w:val="20"/>
          <w:lang w:val="pt-PT"/>
        </w:rPr>
        <w:t xml:space="preserve">ção de comunicação </w:t>
      </w:r>
      <w:r w:rsidR="00F71D3B" w:rsidRPr="00C27D32">
        <w:rPr>
          <w:rFonts w:ascii="Gill Sans MT" w:hAnsi="Gill Sans MT"/>
          <w:bCs/>
          <w:szCs w:val="20"/>
          <w:lang w:val="pt-PT"/>
        </w:rPr>
        <w:t>seja</w:t>
      </w:r>
      <w:r w:rsidRPr="00C27D32">
        <w:rPr>
          <w:rFonts w:ascii="Gill Sans MT" w:hAnsi="Gill Sans MT"/>
          <w:bCs/>
          <w:szCs w:val="20"/>
          <w:lang w:val="pt-PT"/>
        </w:rPr>
        <w:t xml:space="preserve"> anterior</w:t>
      </w:r>
      <w:r w:rsidRPr="00C27D32">
        <w:rPr>
          <w:rFonts w:ascii="Gill Sans MT" w:hAnsi="Gill Sans MT"/>
          <w:b/>
          <w:bCs/>
          <w:szCs w:val="20"/>
          <w:lang w:val="pt-PT"/>
        </w:rPr>
        <w:t xml:space="preserve"> </w:t>
      </w:r>
      <w:r w:rsidR="00934AED" w:rsidRPr="00C27D32">
        <w:rPr>
          <w:rFonts w:ascii="Gill Sans MT" w:hAnsi="Gill Sans MT"/>
          <w:szCs w:val="20"/>
          <w:lang w:val="pt-PT"/>
        </w:rPr>
        <w:t>a 1 de j</w:t>
      </w:r>
      <w:r w:rsidR="00C764D2" w:rsidRPr="00C27D32">
        <w:rPr>
          <w:rFonts w:ascii="Gill Sans MT" w:hAnsi="Gill Sans MT"/>
          <w:szCs w:val="20"/>
          <w:lang w:val="pt-PT"/>
        </w:rPr>
        <w:t xml:space="preserve">aneiro de </w:t>
      </w:r>
      <w:r w:rsidR="00817C43">
        <w:rPr>
          <w:rFonts w:ascii="Gill Sans MT" w:hAnsi="Gill Sans MT"/>
          <w:szCs w:val="20"/>
          <w:lang w:val="pt-PT"/>
        </w:rPr>
        <w:t>2020</w:t>
      </w:r>
      <w:r w:rsidR="00F71D3B" w:rsidRPr="00C27D32">
        <w:rPr>
          <w:rFonts w:ascii="Gill Sans MT" w:hAnsi="Gill Sans MT"/>
          <w:szCs w:val="20"/>
          <w:lang w:val="pt-PT"/>
        </w:rPr>
        <w:t xml:space="preserve"> e/ou o fi</w:t>
      </w:r>
      <w:r w:rsidR="00934AED" w:rsidRPr="00C27D32">
        <w:rPr>
          <w:rFonts w:ascii="Gill Sans MT" w:hAnsi="Gill Sans MT"/>
          <w:szCs w:val="20"/>
          <w:lang w:val="pt-PT"/>
        </w:rPr>
        <w:t>m posterior a 3</w:t>
      </w:r>
      <w:r w:rsidR="00817C43">
        <w:rPr>
          <w:rFonts w:ascii="Gill Sans MT" w:hAnsi="Gill Sans MT"/>
          <w:szCs w:val="20"/>
          <w:lang w:val="pt-PT"/>
        </w:rPr>
        <w:t>0</w:t>
      </w:r>
      <w:r w:rsidR="00934AED" w:rsidRPr="00C27D32">
        <w:rPr>
          <w:rFonts w:ascii="Gill Sans MT" w:hAnsi="Gill Sans MT"/>
          <w:szCs w:val="20"/>
          <w:lang w:val="pt-PT"/>
        </w:rPr>
        <w:t xml:space="preserve"> de </w:t>
      </w:r>
      <w:r w:rsidR="00817C43">
        <w:rPr>
          <w:rFonts w:ascii="Gill Sans MT" w:hAnsi="Gill Sans MT"/>
          <w:szCs w:val="20"/>
          <w:lang w:val="pt-PT"/>
        </w:rPr>
        <w:t>junho</w:t>
      </w:r>
      <w:r w:rsidR="00C764D2" w:rsidRPr="00C27D32">
        <w:rPr>
          <w:rFonts w:ascii="Gill Sans MT" w:hAnsi="Gill Sans MT"/>
          <w:szCs w:val="20"/>
          <w:lang w:val="pt-PT"/>
        </w:rPr>
        <w:t xml:space="preserve"> de </w:t>
      </w:r>
      <w:r w:rsidR="00817C43">
        <w:rPr>
          <w:rFonts w:ascii="Gill Sans MT" w:hAnsi="Gill Sans MT"/>
          <w:szCs w:val="20"/>
          <w:lang w:val="pt-PT"/>
        </w:rPr>
        <w:t>2021</w:t>
      </w:r>
      <w:r w:rsidRPr="00C27D32">
        <w:rPr>
          <w:rFonts w:ascii="Gill Sans MT" w:hAnsi="Gill Sans MT"/>
          <w:szCs w:val="20"/>
          <w:lang w:val="pt-PT"/>
        </w:rPr>
        <w:t>.</w:t>
      </w:r>
      <w:r w:rsidR="00B7751A">
        <w:rPr>
          <w:rFonts w:ascii="Gill Sans MT" w:hAnsi="Gill Sans MT"/>
          <w:szCs w:val="20"/>
          <w:lang w:val="pt-PT"/>
        </w:rPr>
        <w:t xml:space="preserve"> </w:t>
      </w:r>
      <w:r w:rsidRPr="00C27D32">
        <w:rPr>
          <w:rFonts w:ascii="Gill Sans MT" w:hAnsi="Gill Sans MT"/>
          <w:szCs w:val="20"/>
          <w:lang w:val="pt-PT"/>
        </w:rPr>
        <w:t>As campanhas poderão estar em curso sempre e quando se tenham iniciado</w:t>
      </w:r>
      <w:r w:rsidR="00C764D2" w:rsidRPr="00C27D32">
        <w:rPr>
          <w:rFonts w:ascii="Gill Sans MT" w:hAnsi="Gill Sans MT"/>
          <w:szCs w:val="20"/>
          <w:lang w:val="pt-PT"/>
        </w:rPr>
        <w:t xml:space="preserve"> </w:t>
      </w:r>
      <w:r w:rsidR="00B106B8" w:rsidRPr="00C27D32">
        <w:rPr>
          <w:rFonts w:ascii="Gill Sans MT" w:hAnsi="Gill Sans MT"/>
          <w:szCs w:val="20"/>
          <w:lang w:val="pt-PT"/>
        </w:rPr>
        <w:t>n</w:t>
      </w:r>
      <w:r w:rsidRPr="00C27D32">
        <w:rPr>
          <w:rFonts w:ascii="Gill Sans MT" w:hAnsi="Gill Sans MT"/>
          <w:szCs w:val="20"/>
          <w:lang w:val="pt-PT"/>
        </w:rPr>
        <w:t>as datas anteriormente assinaladas e se disponha de resultados suficientes para a sua avaliação.</w:t>
      </w:r>
    </w:p>
    <w:p w14:paraId="7E8FA83A" w14:textId="77777777" w:rsidR="00CB3F69" w:rsidRPr="00C27D32" w:rsidRDefault="00CB3F69" w:rsidP="00CB3F69">
      <w:pPr>
        <w:autoSpaceDE w:val="0"/>
        <w:autoSpaceDN w:val="0"/>
        <w:adjustRightInd w:val="0"/>
        <w:spacing w:line="276" w:lineRule="auto"/>
        <w:jc w:val="both"/>
        <w:rPr>
          <w:rFonts w:ascii="Gill Sans MT" w:hAnsi="Gill Sans MT"/>
          <w:lang w:val="pt-PT"/>
        </w:rPr>
      </w:pPr>
    </w:p>
    <w:p w14:paraId="6835B29A" w14:textId="321DEE88" w:rsidR="00CB3F69" w:rsidRPr="00C27D32" w:rsidRDefault="00CB3F69" w:rsidP="00CB3F69">
      <w:pPr>
        <w:autoSpaceDE w:val="0"/>
        <w:autoSpaceDN w:val="0"/>
        <w:adjustRightInd w:val="0"/>
        <w:spacing w:line="276" w:lineRule="auto"/>
        <w:jc w:val="both"/>
        <w:rPr>
          <w:rFonts w:ascii="Gill Sans MT" w:hAnsi="Gill Sans MT"/>
          <w:szCs w:val="20"/>
          <w:lang w:val="pt-PT"/>
        </w:rPr>
      </w:pPr>
      <w:r w:rsidRPr="00C27D32">
        <w:rPr>
          <w:rFonts w:ascii="Gill Sans MT" w:hAnsi="Gill Sans MT"/>
          <w:szCs w:val="20"/>
          <w:lang w:val="pt-PT"/>
        </w:rPr>
        <w:t xml:space="preserve">Entender-se-á que uma campanha foi criada em Portugal quando a estratégia e a criatividade da mesma tenham sido desenvolvidas por equipas locais da agência e do anunciante, podendo ter utilizado elementos estratégicos ou criativos provenientes de outros países. No entanto, não poderão apresentar-se aos </w:t>
      </w:r>
      <w:r w:rsidR="00D705F5" w:rsidRPr="00C27D32">
        <w:rPr>
          <w:rFonts w:ascii="Gill Sans MT" w:hAnsi="Gill Sans MT"/>
          <w:bCs/>
          <w:szCs w:val="20"/>
          <w:lang w:val="pt-PT"/>
        </w:rPr>
        <w:t>Prémios</w:t>
      </w:r>
      <w:r w:rsidRPr="00C27D32">
        <w:rPr>
          <w:rFonts w:ascii="Gill Sans MT" w:hAnsi="Gill Sans MT"/>
          <w:bCs/>
          <w:szCs w:val="20"/>
          <w:lang w:val="pt-PT"/>
        </w:rPr>
        <w:t xml:space="preserve"> Eficácia </w:t>
      </w:r>
      <w:r w:rsidR="00817C43">
        <w:rPr>
          <w:rFonts w:ascii="Gill Sans MT" w:hAnsi="Gill Sans MT"/>
          <w:bCs/>
          <w:szCs w:val="20"/>
          <w:lang w:val="pt-PT"/>
        </w:rPr>
        <w:t>2021</w:t>
      </w:r>
      <w:r w:rsidRPr="00C27D32">
        <w:rPr>
          <w:rFonts w:ascii="Gill Sans MT" w:hAnsi="Gill Sans MT"/>
          <w:b/>
          <w:bCs/>
          <w:szCs w:val="20"/>
          <w:lang w:val="pt-PT"/>
        </w:rPr>
        <w:t xml:space="preserve"> </w:t>
      </w:r>
      <w:r w:rsidRPr="00C27D32">
        <w:rPr>
          <w:rFonts w:ascii="Gill Sans MT" w:hAnsi="Gill Sans MT"/>
          <w:szCs w:val="20"/>
          <w:lang w:val="pt-PT"/>
        </w:rPr>
        <w:t>meras adaptações de campanhas criadas em outros países.</w:t>
      </w:r>
    </w:p>
    <w:p w14:paraId="6F11AFC2" w14:textId="77777777" w:rsidR="00876A03" w:rsidRPr="00C27D32" w:rsidRDefault="00876A03" w:rsidP="00CB3F69">
      <w:pPr>
        <w:autoSpaceDE w:val="0"/>
        <w:autoSpaceDN w:val="0"/>
        <w:adjustRightInd w:val="0"/>
        <w:spacing w:line="276" w:lineRule="auto"/>
        <w:jc w:val="both"/>
        <w:rPr>
          <w:rFonts w:ascii="Gill Sans MT" w:hAnsi="Gill Sans MT"/>
          <w:lang w:val="pt-PT"/>
        </w:rPr>
      </w:pPr>
    </w:p>
    <w:p w14:paraId="1490A24F" w14:textId="673225CD" w:rsidR="00CB3F69" w:rsidRPr="00C27D32" w:rsidRDefault="00CB3F69" w:rsidP="00CB3F69">
      <w:pPr>
        <w:autoSpaceDE w:val="0"/>
        <w:autoSpaceDN w:val="0"/>
        <w:adjustRightInd w:val="0"/>
        <w:spacing w:line="276" w:lineRule="auto"/>
        <w:jc w:val="both"/>
        <w:rPr>
          <w:rFonts w:ascii="Gill Sans MT" w:hAnsi="Gill Sans MT"/>
          <w:szCs w:val="20"/>
          <w:lang w:val="pt-PT"/>
        </w:rPr>
      </w:pPr>
      <w:r w:rsidRPr="00C27D32">
        <w:rPr>
          <w:rFonts w:ascii="Gill Sans MT" w:hAnsi="Gill Sans MT"/>
          <w:szCs w:val="20"/>
          <w:lang w:val="pt-PT"/>
        </w:rPr>
        <w:t xml:space="preserve">Podem também concorrer aos </w:t>
      </w:r>
      <w:r w:rsidR="00D705F5" w:rsidRPr="00C27D32">
        <w:rPr>
          <w:rFonts w:ascii="Gill Sans MT" w:hAnsi="Gill Sans MT"/>
          <w:bCs/>
          <w:szCs w:val="20"/>
          <w:lang w:val="pt-PT"/>
        </w:rPr>
        <w:t>Prémios</w:t>
      </w:r>
      <w:r w:rsidRPr="00C27D32">
        <w:rPr>
          <w:rFonts w:ascii="Gill Sans MT" w:hAnsi="Gill Sans MT"/>
          <w:bCs/>
          <w:szCs w:val="20"/>
          <w:lang w:val="pt-PT"/>
        </w:rPr>
        <w:t xml:space="preserve"> Eficácia </w:t>
      </w:r>
      <w:r w:rsidR="00817C43">
        <w:rPr>
          <w:rFonts w:ascii="Gill Sans MT" w:hAnsi="Gill Sans MT"/>
          <w:bCs/>
          <w:szCs w:val="20"/>
          <w:lang w:val="pt-PT"/>
        </w:rPr>
        <w:t>2021</w:t>
      </w:r>
      <w:r w:rsidRPr="00C27D32">
        <w:rPr>
          <w:rFonts w:ascii="Gill Sans MT" w:hAnsi="Gill Sans MT"/>
          <w:b/>
          <w:bCs/>
          <w:szCs w:val="20"/>
          <w:lang w:val="pt-PT"/>
        </w:rPr>
        <w:t xml:space="preserve"> </w:t>
      </w:r>
      <w:r w:rsidRPr="00C27D32">
        <w:rPr>
          <w:rFonts w:ascii="Gill Sans MT" w:hAnsi="Gill Sans MT"/>
          <w:szCs w:val="20"/>
          <w:lang w:val="pt-PT"/>
        </w:rPr>
        <w:t>todas as campanhas veiculadas em Portugal cujo conceito original tenha sido criado fora de Portugal, com valor acrescentado por agência e anunciante locais e cuja demonstração justifique, face a análises comparativas internacionais, a sua eficácia no nosso país.</w:t>
      </w:r>
    </w:p>
    <w:p w14:paraId="0BAF7BDB" w14:textId="77777777" w:rsidR="00CB3F69" w:rsidRPr="00C72E80" w:rsidRDefault="00CB3F69" w:rsidP="00CB3F69">
      <w:pPr>
        <w:pStyle w:val="Ttulo5"/>
        <w:spacing w:line="276" w:lineRule="auto"/>
        <w:rPr>
          <w:b w:val="0"/>
          <w:color w:val="auto"/>
          <w:szCs w:val="24"/>
          <w:u w:val="single"/>
        </w:rPr>
      </w:pPr>
    </w:p>
    <w:p w14:paraId="662F3B27" w14:textId="77777777" w:rsidR="00CB3F69" w:rsidRPr="00C72E80" w:rsidRDefault="00CB3F69" w:rsidP="00CB3F69">
      <w:pPr>
        <w:pStyle w:val="Ttulo5"/>
        <w:spacing w:line="276" w:lineRule="auto"/>
        <w:rPr>
          <w:b w:val="0"/>
          <w:color w:val="auto"/>
          <w:u w:val="single"/>
        </w:rPr>
      </w:pPr>
      <w:r w:rsidRPr="00C72E80">
        <w:rPr>
          <w:b w:val="0"/>
          <w:color w:val="auto"/>
          <w:u w:val="single"/>
        </w:rPr>
        <w:t>PERÍODO DE INSCRIÇÃO</w:t>
      </w:r>
    </w:p>
    <w:p w14:paraId="3CFD22A8" w14:textId="77777777" w:rsidR="00CB3F69" w:rsidRPr="00C72E80" w:rsidRDefault="00CB3F69" w:rsidP="00CB3F69">
      <w:pPr>
        <w:pStyle w:val="Ttulo5"/>
        <w:spacing w:line="276" w:lineRule="auto"/>
        <w:rPr>
          <w:b w:val="0"/>
          <w:color w:val="auto"/>
          <w:sz w:val="10"/>
          <w:szCs w:val="10"/>
        </w:rPr>
      </w:pPr>
    </w:p>
    <w:p w14:paraId="5627588D" w14:textId="3F8C3620" w:rsidR="00CB3F69" w:rsidRPr="00C72E80" w:rsidRDefault="00CB3F69" w:rsidP="00CB3F69">
      <w:pPr>
        <w:pStyle w:val="Ttulo5"/>
        <w:spacing w:line="276" w:lineRule="auto"/>
        <w:rPr>
          <w:b w:val="0"/>
          <w:color w:val="auto"/>
          <w:u w:val="single"/>
        </w:rPr>
      </w:pPr>
      <w:r w:rsidRPr="00C72E80">
        <w:rPr>
          <w:b w:val="0"/>
          <w:color w:val="auto"/>
        </w:rPr>
        <w:t>De</w:t>
      </w:r>
      <w:r w:rsidRPr="00C72E80">
        <w:rPr>
          <w:color w:val="auto"/>
        </w:rPr>
        <w:t xml:space="preserve"> </w:t>
      </w:r>
      <w:r w:rsidR="00817C43">
        <w:rPr>
          <w:b w:val="0"/>
          <w:color w:val="auto"/>
        </w:rPr>
        <w:t>6</w:t>
      </w:r>
      <w:r w:rsidRPr="00C72E80">
        <w:rPr>
          <w:color w:val="auto"/>
        </w:rPr>
        <w:t xml:space="preserve"> </w:t>
      </w:r>
      <w:r w:rsidR="00934AED" w:rsidRPr="00C72E80">
        <w:rPr>
          <w:b w:val="0"/>
          <w:bCs w:val="0"/>
          <w:color w:val="auto"/>
        </w:rPr>
        <w:t>de m</w:t>
      </w:r>
      <w:r w:rsidRPr="00C72E80">
        <w:rPr>
          <w:b w:val="0"/>
          <w:bCs w:val="0"/>
          <w:color w:val="auto"/>
        </w:rPr>
        <w:t xml:space="preserve">aio </w:t>
      </w:r>
      <w:r w:rsidR="005778C2" w:rsidRPr="00C72E80">
        <w:rPr>
          <w:b w:val="0"/>
          <w:bCs w:val="0"/>
          <w:color w:val="auto"/>
        </w:rPr>
        <w:t>(</w:t>
      </w:r>
      <w:r w:rsidR="00817C43">
        <w:rPr>
          <w:b w:val="0"/>
          <w:bCs w:val="0"/>
          <w:color w:val="auto"/>
        </w:rPr>
        <w:t>quinta</w:t>
      </w:r>
      <w:r w:rsidRPr="00C72E80">
        <w:rPr>
          <w:b w:val="0"/>
          <w:bCs w:val="0"/>
          <w:color w:val="auto"/>
        </w:rPr>
        <w:t>-feira)</w:t>
      </w:r>
      <w:r w:rsidR="00B106B8" w:rsidRPr="00C72E80">
        <w:rPr>
          <w:b w:val="0"/>
          <w:bCs w:val="0"/>
          <w:color w:val="auto"/>
        </w:rPr>
        <w:t xml:space="preserve"> a </w:t>
      </w:r>
      <w:r w:rsidR="00494FAC" w:rsidRPr="00ED3F00">
        <w:rPr>
          <w:b w:val="0"/>
          <w:bCs w:val="0"/>
          <w:color w:val="auto"/>
        </w:rPr>
        <w:t>15</w:t>
      </w:r>
      <w:r w:rsidR="00A46CF9" w:rsidRPr="00ED3F00">
        <w:rPr>
          <w:b w:val="0"/>
          <w:bCs w:val="0"/>
          <w:color w:val="auto"/>
        </w:rPr>
        <w:t xml:space="preserve"> de</w:t>
      </w:r>
      <w:r w:rsidR="00934AED" w:rsidRPr="00ED3F00">
        <w:rPr>
          <w:b w:val="0"/>
          <w:bCs w:val="0"/>
          <w:color w:val="auto"/>
        </w:rPr>
        <w:t xml:space="preserve"> j</w:t>
      </w:r>
      <w:r w:rsidR="00A46CF9" w:rsidRPr="00ED3F00">
        <w:rPr>
          <w:b w:val="0"/>
          <w:bCs w:val="0"/>
          <w:color w:val="auto"/>
        </w:rPr>
        <w:t>u</w:t>
      </w:r>
      <w:r w:rsidR="00494FAC" w:rsidRPr="00ED3F00">
        <w:rPr>
          <w:b w:val="0"/>
          <w:bCs w:val="0"/>
          <w:color w:val="auto"/>
        </w:rPr>
        <w:t>l</w:t>
      </w:r>
      <w:r w:rsidR="006A2D4F" w:rsidRPr="00ED3F00">
        <w:rPr>
          <w:b w:val="0"/>
          <w:bCs w:val="0"/>
          <w:color w:val="auto"/>
        </w:rPr>
        <w:t>ho (</w:t>
      </w:r>
      <w:r w:rsidR="00817C43" w:rsidRPr="00ED3F00">
        <w:rPr>
          <w:b w:val="0"/>
          <w:bCs w:val="0"/>
          <w:color w:val="auto"/>
        </w:rPr>
        <w:t>quinta</w:t>
      </w:r>
      <w:r w:rsidR="00A46CF9" w:rsidRPr="00ED3F00">
        <w:rPr>
          <w:b w:val="0"/>
          <w:bCs w:val="0"/>
          <w:color w:val="auto"/>
        </w:rPr>
        <w:t>-</w:t>
      </w:r>
      <w:r w:rsidR="00B106B8" w:rsidRPr="00ED3F00">
        <w:rPr>
          <w:b w:val="0"/>
          <w:bCs w:val="0"/>
          <w:color w:val="auto"/>
        </w:rPr>
        <w:t>feira</w:t>
      </w:r>
      <w:r w:rsidRPr="00ED3F00">
        <w:rPr>
          <w:b w:val="0"/>
          <w:bCs w:val="0"/>
          <w:color w:val="auto"/>
        </w:rPr>
        <w:t xml:space="preserve">) de </w:t>
      </w:r>
      <w:r w:rsidR="00817C43" w:rsidRPr="00ED3F00">
        <w:rPr>
          <w:b w:val="0"/>
          <w:bCs w:val="0"/>
          <w:color w:val="auto"/>
        </w:rPr>
        <w:t>2021</w:t>
      </w:r>
      <w:r w:rsidR="00494FAC" w:rsidRPr="00494FAC">
        <w:rPr>
          <w:b w:val="0"/>
          <w:bCs w:val="0"/>
          <w:color w:val="auto"/>
        </w:rPr>
        <w:t>.</w:t>
      </w:r>
    </w:p>
    <w:p w14:paraId="3E7D0B0A" w14:textId="77777777" w:rsidR="00A02EFB" w:rsidRPr="00C72E80" w:rsidRDefault="00A02EFB" w:rsidP="00CB3F69">
      <w:pPr>
        <w:autoSpaceDE w:val="0"/>
        <w:autoSpaceDN w:val="0"/>
        <w:adjustRightInd w:val="0"/>
        <w:jc w:val="both"/>
        <w:rPr>
          <w:rFonts w:ascii="Gill Sans MT" w:hAnsi="Gill Sans MT"/>
          <w:b/>
          <w:bCs/>
          <w:lang w:val="pt-PT"/>
        </w:rPr>
      </w:pPr>
    </w:p>
    <w:p w14:paraId="5E1D5519" w14:textId="3EA7242F" w:rsidR="00CB3F69" w:rsidRPr="00C72E80" w:rsidRDefault="005778C2" w:rsidP="00CB3F69">
      <w:pPr>
        <w:autoSpaceDE w:val="0"/>
        <w:autoSpaceDN w:val="0"/>
        <w:adjustRightInd w:val="0"/>
        <w:spacing w:line="276" w:lineRule="auto"/>
        <w:jc w:val="both"/>
        <w:rPr>
          <w:rFonts w:ascii="Gill Sans MT" w:hAnsi="Gill Sans MT"/>
          <w:szCs w:val="20"/>
          <w:u w:val="single"/>
          <w:lang w:val="pt-PT"/>
        </w:rPr>
      </w:pPr>
      <w:r w:rsidRPr="00C72E80">
        <w:rPr>
          <w:rFonts w:ascii="Gill Sans MT" w:hAnsi="Gill Sans MT"/>
          <w:szCs w:val="20"/>
          <w:u w:val="single"/>
          <w:lang w:val="pt-PT"/>
        </w:rPr>
        <w:t>Os Prémios à</w:t>
      </w:r>
      <w:r w:rsidR="006A2D4F" w:rsidRPr="00C72E80">
        <w:rPr>
          <w:rFonts w:ascii="Gill Sans MT" w:hAnsi="Gill Sans MT"/>
          <w:szCs w:val="20"/>
          <w:u w:val="single"/>
          <w:lang w:val="pt-PT"/>
        </w:rPr>
        <w:t xml:space="preserve"> Eficácia </w:t>
      </w:r>
      <w:r w:rsidRPr="00C72E80">
        <w:rPr>
          <w:rFonts w:ascii="Gill Sans MT" w:hAnsi="Gill Sans MT"/>
          <w:szCs w:val="20"/>
          <w:u w:val="single"/>
          <w:lang w:val="pt-PT"/>
        </w:rPr>
        <w:t xml:space="preserve">da Comunicação </w:t>
      </w:r>
      <w:r w:rsidR="00817C43">
        <w:rPr>
          <w:rFonts w:ascii="Gill Sans MT" w:hAnsi="Gill Sans MT"/>
          <w:szCs w:val="20"/>
          <w:u w:val="single"/>
          <w:lang w:val="pt-PT"/>
        </w:rPr>
        <w:t>2021</w:t>
      </w:r>
      <w:r w:rsidR="00CB3F69" w:rsidRPr="00C72E80">
        <w:rPr>
          <w:rFonts w:ascii="Gill Sans MT" w:hAnsi="Gill Sans MT"/>
          <w:szCs w:val="20"/>
          <w:u w:val="single"/>
          <w:lang w:val="pt-PT"/>
        </w:rPr>
        <w:t xml:space="preserve"> são compostos por 1</w:t>
      </w:r>
      <w:r w:rsidR="00817C43">
        <w:rPr>
          <w:rFonts w:ascii="Gill Sans MT" w:hAnsi="Gill Sans MT"/>
          <w:szCs w:val="20"/>
          <w:u w:val="single"/>
          <w:lang w:val="pt-PT"/>
        </w:rPr>
        <w:t>7</w:t>
      </w:r>
      <w:r w:rsidR="00CB3F69" w:rsidRPr="00C72E80">
        <w:rPr>
          <w:rFonts w:ascii="Gill Sans MT" w:hAnsi="Gill Sans MT"/>
          <w:szCs w:val="20"/>
          <w:u w:val="single"/>
          <w:lang w:val="pt-PT"/>
        </w:rPr>
        <w:t xml:space="preserve"> categorias</w:t>
      </w:r>
      <w:r w:rsidR="00CB3F69" w:rsidRPr="00C72E80">
        <w:rPr>
          <w:rFonts w:ascii="Gill Sans MT" w:hAnsi="Gill Sans MT"/>
          <w:szCs w:val="20"/>
          <w:lang w:val="pt-PT"/>
        </w:rPr>
        <w:t>:</w:t>
      </w:r>
    </w:p>
    <w:p w14:paraId="26569173" w14:textId="77777777" w:rsidR="00CB3F69" w:rsidRPr="00C72E80" w:rsidRDefault="00CB3F69" w:rsidP="00CB3F69">
      <w:pPr>
        <w:numPr>
          <w:ilvl w:val="0"/>
          <w:numId w:val="8"/>
        </w:numPr>
        <w:autoSpaceDE w:val="0"/>
        <w:autoSpaceDN w:val="0"/>
        <w:adjustRightInd w:val="0"/>
        <w:spacing w:line="276" w:lineRule="auto"/>
        <w:jc w:val="both"/>
        <w:rPr>
          <w:rFonts w:ascii="Gill Sans MT" w:hAnsi="Gill Sans MT"/>
          <w:szCs w:val="20"/>
          <w:lang w:val="pt-PT"/>
        </w:rPr>
      </w:pPr>
      <w:r w:rsidRPr="00C72E80">
        <w:rPr>
          <w:rFonts w:ascii="Gill Sans MT" w:hAnsi="Gill Sans MT"/>
          <w:szCs w:val="20"/>
          <w:lang w:val="pt-PT"/>
        </w:rPr>
        <w:t>Alimentação e Bebidas</w:t>
      </w:r>
    </w:p>
    <w:p w14:paraId="6216BBCC" w14:textId="77777777" w:rsidR="00CB3F69" w:rsidRPr="000610D0" w:rsidRDefault="00CB3F69" w:rsidP="000610D0">
      <w:pPr>
        <w:numPr>
          <w:ilvl w:val="0"/>
          <w:numId w:val="8"/>
        </w:numPr>
        <w:autoSpaceDE w:val="0"/>
        <w:autoSpaceDN w:val="0"/>
        <w:adjustRightInd w:val="0"/>
        <w:spacing w:line="276" w:lineRule="auto"/>
        <w:jc w:val="both"/>
        <w:rPr>
          <w:rFonts w:ascii="Gill Sans MT" w:hAnsi="Gill Sans MT"/>
          <w:szCs w:val="20"/>
          <w:lang w:val="pt-PT"/>
        </w:rPr>
      </w:pPr>
      <w:r w:rsidRPr="00C72E80">
        <w:rPr>
          <w:rFonts w:ascii="Gill Sans MT" w:hAnsi="Gill Sans MT"/>
          <w:szCs w:val="20"/>
          <w:lang w:val="pt-PT"/>
        </w:rPr>
        <w:t>Saúde, Higiene</w:t>
      </w:r>
      <w:r w:rsidR="000610D0">
        <w:rPr>
          <w:rFonts w:ascii="Gill Sans MT" w:hAnsi="Gill Sans MT"/>
          <w:szCs w:val="20"/>
          <w:lang w:val="pt-PT"/>
        </w:rPr>
        <w:t>,</w:t>
      </w:r>
      <w:r w:rsidRPr="00C72E80">
        <w:rPr>
          <w:rFonts w:ascii="Gill Sans MT" w:hAnsi="Gill Sans MT"/>
          <w:szCs w:val="20"/>
          <w:lang w:val="pt-PT"/>
        </w:rPr>
        <w:t xml:space="preserve"> Beleza</w:t>
      </w:r>
      <w:r w:rsidR="000610D0">
        <w:rPr>
          <w:rFonts w:ascii="Gill Sans MT" w:hAnsi="Gill Sans MT"/>
          <w:szCs w:val="20"/>
          <w:lang w:val="pt-PT"/>
        </w:rPr>
        <w:t xml:space="preserve"> e </w:t>
      </w:r>
      <w:r w:rsidRPr="000610D0">
        <w:rPr>
          <w:rFonts w:ascii="Gill Sans MT" w:hAnsi="Gill Sans MT"/>
          <w:szCs w:val="20"/>
          <w:lang w:val="pt-PT"/>
        </w:rPr>
        <w:t>Cuidado do Lar</w:t>
      </w:r>
    </w:p>
    <w:p w14:paraId="1D2F64D7" w14:textId="77777777" w:rsidR="00CB3F69" w:rsidRPr="00C72E80" w:rsidRDefault="00CB3F69" w:rsidP="00CB3F69">
      <w:pPr>
        <w:numPr>
          <w:ilvl w:val="0"/>
          <w:numId w:val="8"/>
        </w:numPr>
        <w:autoSpaceDE w:val="0"/>
        <w:autoSpaceDN w:val="0"/>
        <w:adjustRightInd w:val="0"/>
        <w:spacing w:line="276" w:lineRule="auto"/>
        <w:jc w:val="both"/>
        <w:rPr>
          <w:rFonts w:ascii="Gill Sans MT" w:hAnsi="Gill Sans MT"/>
          <w:szCs w:val="20"/>
          <w:lang w:val="pt-PT"/>
        </w:rPr>
      </w:pPr>
      <w:r w:rsidRPr="00C72E80">
        <w:rPr>
          <w:rFonts w:ascii="Gill Sans MT" w:hAnsi="Gill Sans MT"/>
          <w:szCs w:val="20"/>
          <w:lang w:val="pt-PT"/>
        </w:rPr>
        <w:t>Produtos de Consumo Duradouro</w:t>
      </w:r>
    </w:p>
    <w:p w14:paraId="3E3C5CE1" w14:textId="77777777" w:rsidR="00CB3F69" w:rsidRPr="00C72E80" w:rsidRDefault="00CB3F69" w:rsidP="00CB3F69">
      <w:pPr>
        <w:numPr>
          <w:ilvl w:val="0"/>
          <w:numId w:val="8"/>
        </w:numPr>
        <w:autoSpaceDE w:val="0"/>
        <w:autoSpaceDN w:val="0"/>
        <w:adjustRightInd w:val="0"/>
        <w:spacing w:line="276" w:lineRule="auto"/>
        <w:jc w:val="both"/>
        <w:rPr>
          <w:rFonts w:ascii="Gill Sans MT" w:hAnsi="Gill Sans MT"/>
          <w:szCs w:val="20"/>
          <w:lang w:val="pt-PT"/>
        </w:rPr>
      </w:pPr>
      <w:r w:rsidRPr="00C72E80">
        <w:rPr>
          <w:rFonts w:ascii="Gill Sans MT" w:hAnsi="Gill Sans MT"/>
          <w:szCs w:val="20"/>
          <w:lang w:val="pt-PT"/>
        </w:rPr>
        <w:t>Telecomunicações e Media</w:t>
      </w:r>
    </w:p>
    <w:p w14:paraId="2CC3F63C" w14:textId="77777777" w:rsidR="00CB3F69" w:rsidRPr="00C72E80" w:rsidRDefault="00CB3F69" w:rsidP="00CB3F69">
      <w:pPr>
        <w:numPr>
          <w:ilvl w:val="0"/>
          <w:numId w:val="8"/>
        </w:numPr>
        <w:autoSpaceDE w:val="0"/>
        <w:autoSpaceDN w:val="0"/>
        <w:adjustRightInd w:val="0"/>
        <w:spacing w:line="276" w:lineRule="auto"/>
        <w:jc w:val="both"/>
        <w:rPr>
          <w:rFonts w:ascii="Gill Sans MT" w:hAnsi="Gill Sans MT"/>
          <w:szCs w:val="20"/>
          <w:lang w:val="pt-PT"/>
        </w:rPr>
      </w:pPr>
      <w:r w:rsidRPr="00C72E80">
        <w:rPr>
          <w:rFonts w:ascii="Gill Sans MT" w:hAnsi="Gill Sans MT"/>
          <w:lang w:val="pt-PT"/>
        </w:rPr>
        <w:t>Serviços Financeiros e Seguros</w:t>
      </w:r>
    </w:p>
    <w:p w14:paraId="74CA351C" w14:textId="77777777" w:rsidR="00CB3F69" w:rsidRDefault="00CB3F69" w:rsidP="00CB3F69">
      <w:pPr>
        <w:numPr>
          <w:ilvl w:val="0"/>
          <w:numId w:val="8"/>
        </w:numPr>
        <w:autoSpaceDE w:val="0"/>
        <w:autoSpaceDN w:val="0"/>
        <w:adjustRightInd w:val="0"/>
        <w:spacing w:line="276" w:lineRule="auto"/>
        <w:jc w:val="both"/>
        <w:rPr>
          <w:rFonts w:ascii="Gill Sans MT" w:hAnsi="Gill Sans MT"/>
          <w:szCs w:val="20"/>
          <w:lang w:val="pt-PT"/>
        </w:rPr>
      </w:pPr>
      <w:r w:rsidRPr="00C72E80">
        <w:rPr>
          <w:rFonts w:ascii="Gill Sans MT" w:hAnsi="Gill Sans MT"/>
          <w:szCs w:val="20"/>
          <w:lang w:val="pt-PT"/>
        </w:rPr>
        <w:t>Distribuição e Restauração</w:t>
      </w:r>
    </w:p>
    <w:p w14:paraId="0C6460CC" w14:textId="77777777" w:rsidR="000911D0" w:rsidRPr="00C72E80" w:rsidRDefault="000911D0" w:rsidP="00CB3F69">
      <w:pPr>
        <w:numPr>
          <w:ilvl w:val="0"/>
          <w:numId w:val="8"/>
        </w:numPr>
        <w:autoSpaceDE w:val="0"/>
        <w:autoSpaceDN w:val="0"/>
        <w:adjustRightInd w:val="0"/>
        <w:spacing w:line="276" w:lineRule="auto"/>
        <w:jc w:val="both"/>
        <w:rPr>
          <w:rFonts w:ascii="Gill Sans MT" w:hAnsi="Gill Sans MT"/>
          <w:szCs w:val="20"/>
          <w:lang w:val="pt-PT"/>
        </w:rPr>
      </w:pPr>
      <w:r w:rsidRPr="000911D0">
        <w:rPr>
          <w:rFonts w:ascii="Gill Sans MT" w:hAnsi="Gill Sans MT"/>
          <w:szCs w:val="20"/>
          <w:lang w:val="pt-PT"/>
        </w:rPr>
        <w:t xml:space="preserve">Transportes, Viagens </w:t>
      </w:r>
      <w:r>
        <w:rPr>
          <w:rFonts w:ascii="Gill Sans MT" w:hAnsi="Gill Sans MT"/>
          <w:szCs w:val="20"/>
          <w:lang w:val="pt-PT"/>
        </w:rPr>
        <w:t>e</w:t>
      </w:r>
      <w:r w:rsidRPr="000911D0">
        <w:rPr>
          <w:rFonts w:ascii="Gill Sans MT" w:hAnsi="Gill Sans MT"/>
          <w:szCs w:val="20"/>
          <w:lang w:val="pt-PT"/>
        </w:rPr>
        <w:t xml:space="preserve"> Turismo</w:t>
      </w:r>
    </w:p>
    <w:p w14:paraId="01E21BB3" w14:textId="77777777" w:rsidR="00CB3F69" w:rsidRDefault="00CB3F69" w:rsidP="00CB3F69">
      <w:pPr>
        <w:numPr>
          <w:ilvl w:val="0"/>
          <w:numId w:val="8"/>
        </w:numPr>
        <w:autoSpaceDE w:val="0"/>
        <w:autoSpaceDN w:val="0"/>
        <w:adjustRightInd w:val="0"/>
        <w:spacing w:line="276" w:lineRule="auto"/>
        <w:jc w:val="both"/>
        <w:rPr>
          <w:rFonts w:ascii="Gill Sans MT" w:hAnsi="Gill Sans MT"/>
          <w:szCs w:val="20"/>
          <w:lang w:val="pt-PT"/>
        </w:rPr>
      </w:pPr>
      <w:r w:rsidRPr="00C72E80">
        <w:rPr>
          <w:rFonts w:ascii="Gill Sans MT" w:hAnsi="Gill Sans MT"/>
          <w:szCs w:val="20"/>
          <w:lang w:val="pt-PT"/>
        </w:rPr>
        <w:t>Restantes Serviços e Administração Pública</w:t>
      </w:r>
    </w:p>
    <w:p w14:paraId="5A4D4E3C" w14:textId="77777777" w:rsidR="000911D0" w:rsidRPr="00F13422" w:rsidRDefault="00F13422" w:rsidP="00CB3F69">
      <w:pPr>
        <w:numPr>
          <w:ilvl w:val="0"/>
          <w:numId w:val="8"/>
        </w:numPr>
        <w:autoSpaceDE w:val="0"/>
        <w:autoSpaceDN w:val="0"/>
        <w:adjustRightInd w:val="0"/>
        <w:spacing w:line="276" w:lineRule="auto"/>
        <w:jc w:val="both"/>
        <w:rPr>
          <w:rFonts w:ascii="Gill Sans MT" w:hAnsi="Gill Sans MT"/>
          <w:szCs w:val="20"/>
          <w:lang w:val="pt-PT"/>
        </w:rPr>
      </w:pPr>
      <w:r w:rsidRPr="00F13422">
        <w:rPr>
          <w:rFonts w:ascii="Gill Sans MT" w:hAnsi="Gill Sans MT"/>
          <w:szCs w:val="20"/>
          <w:lang w:val="pt-PT"/>
        </w:rPr>
        <w:t xml:space="preserve">Novos Produtos </w:t>
      </w:r>
      <w:r>
        <w:rPr>
          <w:rFonts w:ascii="Gill Sans MT" w:hAnsi="Gill Sans MT"/>
          <w:szCs w:val="20"/>
          <w:lang w:val="pt-PT"/>
        </w:rPr>
        <w:t>e</w:t>
      </w:r>
      <w:r w:rsidRPr="00F13422">
        <w:rPr>
          <w:rFonts w:ascii="Gill Sans MT" w:hAnsi="Gill Sans MT"/>
          <w:szCs w:val="20"/>
          <w:lang w:val="pt-PT"/>
        </w:rPr>
        <w:t xml:space="preserve"> Serviços</w:t>
      </w:r>
    </w:p>
    <w:p w14:paraId="62BF3415" w14:textId="77777777" w:rsidR="00CB3F69" w:rsidRPr="00C72E80" w:rsidRDefault="00934AED" w:rsidP="00CB3F69">
      <w:pPr>
        <w:numPr>
          <w:ilvl w:val="0"/>
          <w:numId w:val="8"/>
        </w:numPr>
        <w:autoSpaceDE w:val="0"/>
        <w:autoSpaceDN w:val="0"/>
        <w:adjustRightInd w:val="0"/>
        <w:spacing w:line="276" w:lineRule="auto"/>
        <w:jc w:val="both"/>
        <w:rPr>
          <w:rFonts w:ascii="Gill Sans MT" w:hAnsi="Gill Sans MT"/>
          <w:szCs w:val="20"/>
          <w:lang w:val="pt-PT"/>
        </w:rPr>
      </w:pPr>
      <w:r w:rsidRPr="00C72E80">
        <w:rPr>
          <w:rFonts w:ascii="Gill Sans MT" w:hAnsi="Gill Sans MT"/>
          <w:szCs w:val="20"/>
          <w:lang w:val="pt-PT"/>
        </w:rPr>
        <w:t>A</w:t>
      </w:r>
      <w:r w:rsidR="00CB3F69" w:rsidRPr="00C72E80">
        <w:rPr>
          <w:rFonts w:ascii="Gill Sans MT" w:hAnsi="Gill Sans MT"/>
          <w:szCs w:val="20"/>
          <w:lang w:val="pt-PT"/>
        </w:rPr>
        <w:t>tivação e Patrocínios</w:t>
      </w:r>
    </w:p>
    <w:p w14:paraId="5C3DE3C4" w14:textId="77777777" w:rsidR="00CB3F69" w:rsidRDefault="00CB3F69" w:rsidP="00B71684">
      <w:pPr>
        <w:numPr>
          <w:ilvl w:val="0"/>
          <w:numId w:val="8"/>
        </w:numPr>
        <w:autoSpaceDE w:val="0"/>
        <w:autoSpaceDN w:val="0"/>
        <w:adjustRightInd w:val="0"/>
        <w:spacing w:line="276" w:lineRule="auto"/>
        <w:jc w:val="both"/>
        <w:rPr>
          <w:rFonts w:ascii="Gill Sans MT" w:hAnsi="Gill Sans MT"/>
          <w:szCs w:val="20"/>
          <w:lang w:val="pt-PT"/>
        </w:rPr>
      </w:pPr>
      <w:r w:rsidRPr="00C72E80">
        <w:rPr>
          <w:rFonts w:ascii="Gill Sans MT" w:hAnsi="Gill Sans MT"/>
          <w:szCs w:val="20"/>
          <w:lang w:val="pt-PT"/>
        </w:rPr>
        <w:t xml:space="preserve">Comunicação </w:t>
      </w:r>
      <w:r w:rsidR="00E74395" w:rsidRPr="00C72E80">
        <w:rPr>
          <w:rFonts w:ascii="Gill Sans MT" w:hAnsi="Gill Sans MT"/>
          <w:szCs w:val="20"/>
          <w:lang w:val="pt-PT"/>
        </w:rPr>
        <w:t>Institucional</w:t>
      </w:r>
    </w:p>
    <w:p w14:paraId="4D57C3BF" w14:textId="77777777" w:rsidR="00B802F9" w:rsidRPr="00C72E80" w:rsidRDefault="00B802F9" w:rsidP="00B71684">
      <w:pPr>
        <w:numPr>
          <w:ilvl w:val="0"/>
          <w:numId w:val="8"/>
        </w:numPr>
        <w:autoSpaceDE w:val="0"/>
        <w:autoSpaceDN w:val="0"/>
        <w:adjustRightInd w:val="0"/>
        <w:spacing w:line="276" w:lineRule="auto"/>
        <w:jc w:val="both"/>
        <w:rPr>
          <w:rFonts w:ascii="Gill Sans MT" w:hAnsi="Gill Sans MT"/>
          <w:szCs w:val="20"/>
          <w:lang w:val="pt-PT"/>
        </w:rPr>
      </w:pPr>
      <w:r>
        <w:rPr>
          <w:rFonts w:ascii="Gill Sans MT" w:hAnsi="Gill Sans MT"/>
          <w:szCs w:val="20"/>
          <w:lang w:val="pt-PT"/>
        </w:rPr>
        <w:t>Comunicação Tática</w:t>
      </w:r>
    </w:p>
    <w:p w14:paraId="3AFD65A8" w14:textId="77777777" w:rsidR="00E74395" w:rsidRDefault="00E74395" w:rsidP="00B71684">
      <w:pPr>
        <w:numPr>
          <w:ilvl w:val="0"/>
          <w:numId w:val="8"/>
        </w:numPr>
        <w:autoSpaceDE w:val="0"/>
        <w:autoSpaceDN w:val="0"/>
        <w:adjustRightInd w:val="0"/>
        <w:spacing w:line="276" w:lineRule="auto"/>
        <w:jc w:val="both"/>
        <w:rPr>
          <w:rFonts w:ascii="Gill Sans MT" w:hAnsi="Gill Sans MT"/>
          <w:szCs w:val="20"/>
          <w:lang w:val="pt-PT"/>
        </w:rPr>
      </w:pPr>
      <w:r w:rsidRPr="00C72E80">
        <w:rPr>
          <w:rFonts w:ascii="Gill Sans MT" w:hAnsi="Gill Sans MT"/>
          <w:szCs w:val="20"/>
          <w:lang w:val="pt-PT"/>
        </w:rPr>
        <w:t>Utilização criativa de meios</w:t>
      </w:r>
    </w:p>
    <w:p w14:paraId="2631ADC2" w14:textId="77777777" w:rsidR="00424B55" w:rsidRPr="00910C22" w:rsidRDefault="00424B55" w:rsidP="00B71684">
      <w:pPr>
        <w:numPr>
          <w:ilvl w:val="0"/>
          <w:numId w:val="8"/>
        </w:numPr>
        <w:autoSpaceDE w:val="0"/>
        <w:autoSpaceDN w:val="0"/>
        <w:adjustRightInd w:val="0"/>
        <w:spacing w:line="276" w:lineRule="auto"/>
        <w:jc w:val="both"/>
        <w:rPr>
          <w:rFonts w:ascii="Gill Sans MT" w:hAnsi="Gill Sans MT"/>
          <w:szCs w:val="20"/>
          <w:lang w:val="pt-PT"/>
        </w:rPr>
      </w:pPr>
      <w:r w:rsidRPr="00910C22">
        <w:rPr>
          <w:rFonts w:ascii="Gill Sans MT" w:hAnsi="Gill Sans MT"/>
          <w:szCs w:val="20"/>
          <w:lang w:val="pt-PT"/>
        </w:rPr>
        <w:t>Envolvimento de Comunidades</w:t>
      </w:r>
    </w:p>
    <w:p w14:paraId="5AE3A924" w14:textId="2D23F0AC" w:rsidR="00E74395" w:rsidRDefault="00F76055" w:rsidP="00B71684">
      <w:pPr>
        <w:numPr>
          <w:ilvl w:val="0"/>
          <w:numId w:val="8"/>
        </w:numPr>
        <w:autoSpaceDE w:val="0"/>
        <w:autoSpaceDN w:val="0"/>
        <w:adjustRightInd w:val="0"/>
        <w:spacing w:line="276" w:lineRule="auto"/>
        <w:jc w:val="both"/>
        <w:rPr>
          <w:rFonts w:ascii="Gill Sans MT" w:hAnsi="Gill Sans MT"/>
          <w:szCs w:val="20"/>
          <w:lang w:val="pt-PT"/>
        </w:rPr>
      </w:pPr>
      <w:proofErr w:type="spellStart"/>
      <w:r>
        <w:rPr>
          <w:rFonts w:ascii="Gill Sans MT" w:hAnsi="Gill Sans MT"/>
          <w:szCs w:val="20"/>
          <w:lang w:val="pt-PT"/>
        </w:rPr>
        <w:t>Low</w:t>
      </w:r>
      <w:proofErr w:type="spellEnd"/>
      <w:r w:rsidR="009D0ABF" w:rsidRPr="00C72E80">
        <w:rPr>
          <w:rFonts w:ascii="Gill Sans MT" w:hAnsi="Gill Sans MT"/>
          <w:szCs w:val="20"/>
          <w:lang w:val="pt-PT"/>
        </w:rPr>
        <w:t xml:space="preserve"> </w:t>
      </w:r>
      <w:r w:rsidR="007E6B16">
        <w:rPr>
          <w:rFonts w:ascii="Gill Sans MT" w:hAnsi="Gill Sans MT"/>
          <w:szCs w:val="20"/>
          <w:lang w:val="pt-PT"/>
        </w:rPr>
        <w:t>Budget</w:t>
      </w:r>
    </w:p>
    <w:p w14:paraId="0061C177" w14:textId="77777777" w:rsidR="00ED3F00" w:rsidRDefault="00805A07" w:rsidP="00ED3F00">
      <w:pPr>
        <w:numPr>
          <w:ilvl w:val="0"/>
          <w:numId w:val="8"/>
        </w:numPr>
        <w:autoSpaceDE w:val="0"/>
        <w:autoSpaceDN w:val="0"/>
        <w:adjustRightInd w:val="0"/>
        <w:spacing w:line="276" w:lineRule="auto"/>
        <w:jc w:val="both"/>
        <w:rPr>
          <w:rFonts w:ascii="Gill Sans MT" w:hAnsi="Gill Sans MT"/>
          <w:szCs w:val="20"/>
          <w:lang w:val="pt-PT"/>
        </w:rPr>
      </w:pPr>
      <w:r w:rsidRPr="00805A07">
        <w:rPr>
          <w:rFonts w:ascii="Gill Sans MT" w:hAnsi="Gill Sans MT"/>
          <w:szCs w:val="20"/>
          <w:lang w:val="pt-PT"/>
        </w:rPr>
        <w:t>A Força do Bem</w:t>
      </w:r>
    </w:p>
    <w:p w14:paraId="6ADCB6B9" w14:textId="7C310A36" w:rsidR="00CB3F69" w:rsidRPr="00ED3F00" w:rsidRDefault="00ED3F00" w:rsidP="00ED3F00">
      <w:pPr>
        <w:numPr>
          <w:ilvl w:val="0"/>
          <w:numId w:val="8"/>
        </w:numPr>
        <w:autoSpaceDE w:val="0"/>
        <w:autoSpaceDN w:val="0"/>
        <w:adjustRightInd w:val="0"/>
        <w:spacing w:line="276" w:lineRule="auto"/>
        <w:jc w:val="both"/>
        <w:rPr>
          <w:rFonts w:ascii="Gill Sans MT" w:hAnsi="Gill Sans MT"/>
          <w:szCs w:val="20"/>
          <w:lang w:val="pt-PT"/>
        </w:rPr>
      </w:pPr>
      <w:r>
        <w:rPr>
          <w:rFonts w:ascii="Gill Sans MT" w:hAnsi="Gill Sans MT"/>
          <w:szCs w:val="20"/>
          <w:lang w:val="pt-PT"/>
        </w:rPr>
        <w:t>Resposta a Desafios</w:t>
      </w:r>
    </w:p>
    <w:p w14:paraId="305ABF95" w14:textId="77777777" w:rsidR="006A2D4F" w:rsidRPr="00C72E80" w:rsidRDefault="006A2D4F" w:rsidP="00CB3F69">
      <w:pPr>
        <w:autoSpaceDE w:val="0"/>
        <w:autoSpaceDN w:val="0"/>
        <w:adjustRightInd w:val="0"/>
        <w:spacing w:line="276" w:lineRule="auto"/>
        <w:jc w:val="both"/>
        <w:rPr>
          <w:rFonts w:ascii="Gill Sans MT" w:hAnsi="Gill Sans MT"/>
          <w:szCs w:val="20"/>
          <w:lang w:val="pt-PT"/>
        </w:rPr>
      </w:pPr>
    </w:p>
    <w:p w14:paraId="24749205" w14:textId="77777777" w:rsidR="009D434E" w:rsidRPr="00C72E80" w:rsidRDefault="009D434E" w:rsidP="00CB3F69">
      <w:pPr>
        <w:autoSpaceDE w:val="0"/>
        <w:autoSpaceDN w:val="0"/>
        <w:adjustRightInd w:val="0"/>
        <w:spacing w:line="276" w:lineRule="auto"/>
        <w:jc w:val="both"/>
        <w:rPr>
          <w:rFonts w:ascii="Gill Sans MT" w:hAnsi="Gill Sans MT"/>
          <w:szCs w:val="20"/>
          <w:lang w:val="pt-PT"/>
        </w:rPr>
      </w:pPr>
    </w:p>
    <w:p w14:paraId="271289F5" w14:textId="40B3B0E5" w:rsidR="00CB3F69" w:rsidRPr="00C27D32" w:rsidRDefault="00CB3F69" w:rsidP="00CB3F69">
      <w:pPr>
        <w:autoSpaceDE w:val="0"/>
        <w:autoSpaceDN w:val="0"/>
        <w:adjustRightInd w:val="0"/>
        <w:spacing w:line="276" w:lineRule="auto"/>
        <w:jc w:val="both"/>
        <w:rPr>
          <w:rFonts w:ascii="Gill Sans MT" w:hAnsi="Gill Sans MT"/>
          <w:szCs w:val="20"/>
          <w:lang w:val="pt-PT"/>
        </w:rPr>
      </w:pPr>
      <w:r w:rsidRPr="00C27D32">
        <w:rPr>
          <w:rFonts w:ascii="Gill Sans MT" w:hAnsi="Gill Sans MT"/>
          <w:szCs w:val="20"/>
          <w:lang w:val="pt-PT"/>
        </w:rPr>
        <w:t xml:space="preserve">O Júri </w:t>
      </w:r>
      <w:r w:rsidR="00F874D0">
        <w:rPr>
          <w:rFonts w:ascii="Gill Sans MT" w:hAnsi="Gill Sans MT"/>
          <w:szCs w:val="20"/>
          <w:lang w:val="pt-PT"/>
        </w:rPr>
        <w:t>atribuirá</w:t>
      </w:r>
      <w:r w:rsidRPr="00C27D32">
        <w:rPr>
          <w:rFonts w:ascii="Gill Sans MT" w:hAnsi="Gill Sans MT"/>
          <w:szCs w:val="20"/>
          <w:lang w:val="pt-PT"/>
        </w:rPr>
        <w:t xml:space="preserve"> um Prémio Ouro, um Prémio Prata e um Prémio Bronze, em cada uma das 1</w:t>
      </w:r>
      <w:r w:rsidR="00817C43">
        <w:rPr>
          <w:rFonts w:ascii="Gill Sans MT" w:hAnsi="Gill Sans MT"/>
          <w:szCs w:val="20"/>
          <w:lang w:val="pt-PT"/>
        </w:rPr>
        <w:t>7</w:t>
      </w:r>
      <w:r w:rsidRPr="00C27D32">
        <w:rPr>
          <w:rFonts w:ascii="Gill Sans MT" w:hAnsi="Gill Sans MT"/>
          <w:szCs w:val="20"/>
          <w:lang w:val="pt-PT"/>
        </w:rPr>
        <w:t xml:space="preserve"> categorias.</w:t>
      </w:r>
    </w:p>
    <w:p w14:paraId="0D434211" w14:textId="77777777" w:rsidR="00CB3F69" w:rsidRPr="00C72E80" w:rsidRDefault="00CB3F69" w:rsidP="00CB3F69">
      <w:pPr>
        <w:autoSpaceDE w:val="0"/>
        <w:autoSpaceDN w:val="0"/>
        <w:adjustRightInd w:val="0"/>
        <w:jc w:val="both"/>
        <w:rPr>
          <w:rFonts w:ascii="Gill Sans MT" w:hAnsi="Gill Sans MT"/>
          <w:bCs/>
          <w:szCs w:val="20"/>
          <w:lang w:val="pt-PT"/>
        </w:rPr>
      </w:pPr>
    </w:p>
    <w:p w14:paraId="684A3348" w14:textId="77777777" w:rsidR="00AB2A0E" w:rsidRDefault="00AB2A0E" w:rsidP="00AB2A0E">
      <w:pPr>
        <w:spacing w:line="276" w:lineRule="auto"/>
        <w:jc w:val="both"/>
        <w:rPr>
          <w:rFonts w:ascii="Gill Sans MT" w:hAnsi="Gill Sans MT"/>
          <w:lang w:val="pt-PT"/>
        </w:rPr>
      </w:pPr>
      <w:r w:rsidRPr="00C72E80">
        <w:rPr>
          <w:rFonts w:ascii="Gill Sans MT" w:hAnsi="Gill Sans MT"/>
          <w:lang w:val="pt-PT"/>
        </w:rPr>
        <w:t xml:space="preserve">Cada caso premiado receberá dois troféus: 1 para o anunciante e 1 para a agência. </w:t>
      </w:r>
      <w:r w:rsidR="00E74395" w:rsidRPr="00C72E80">
        <w:rPr>
          <w:rFonts w:ascii="Gill Sans MT" w:hAnsi="Gill Sans MT"/>
          <w:lang w:val="pt-PT"/>
        </w:rPr>
        <w:t>Entre os c</w:t>
      </w:r>
      <w:r w:rsidRPr="00C72E80">
        <w:rPr>
          <w:rFonts w:ascii="Gill Sans MT" w:hAnsi="Gill Sans MT"/>
          <w:lang w:val="pt-PT"/>
        </w:rPr>
        <w:t>aso</w:t>
      </w:r>
      <w:r w:rsidR="00E74395" w:rsidRPr="00C72E80">
        <w:rPr>
          <w:rFonts w:ascii="Gill Sans MT" w:hAnsi="Gill Sans MT"/>
          <w:lang w:val="pt-PT"/>
        </w:rPr>
        <w:t>s premiados, caso</w:t>
      </w:r>
      <w:r w:rsidRPr="00C72E80">
        <w:rPr>
          <w:rFonts w:ascii="Gill Sans MT" w:hAnsi="Gill Sans MT"/>
          <w:lang w:val="pt-PT"/>
        </w:rPr>
        <w:t xml:space="preserve"> existam mais do que duas entid</w:t>
      </w:r>
      <w:r w:rsidR="00F874D0">
        <w:rPr>
          <w:rFonts w:ascii="Gill Sans MT" w:hAnsi="Gill Sans MT"/>
          <w:lang w:val="pt-PT"/>
        </w:rPr>
        <w:t xml:space="preserve">ades envolvidas na candidatura </w:t>
      </w:r>
      <w:r w:rsidRPr="00C72E80">
        <w:rPr>
          <w:rFonts w:ascii="Gill Sans MT" w:hAnsi="Gill Sans MT"/>
          <w:lang w:val="pt-PT"/>
        </w:rPr>
        <w:t xml:space="preserve">que desejem </w:t>
      </w:r>
      <w:r w:rsidR="00F874D0">
        <w:rPr>
          <w:rFonts w:ascii="Gill Sans MT" w:hAnsi="Gill Sans MT"/>
          <w:lang w:val="pt-PT"/>
        </w:rPr>
        <w:t>possuir</w:t>
      </w:r>
      <w:r w:rsidRPr="00C72E80">
        <w:rPr>
          <w:rFonts w:ascii="Gill Sans MT" w:hAnsi="Gill Sans MT"/>
          <w:lang w:val="pt-PT"/>
        </w:rPr>
        <w:t xml:space="preserve"> um exemplar do troféu, deverão conta</w:t>
      </w:r>
      <w:r w:rsidR="00E74395" w:rsidRPr="00C72E80">
        <w:rPr>
          <w:rFonts w:ascii="Gill Sans MT" w:hAnsi="Gill Sans MT"/>
          <w:lang w:val="pt-PT"/>
        </w:rPr>
        <w:t>c</w:t>
      </w:r>
      <w:r w:rsidRPr="00C72E80">
        <w:rPr>
          <w:rFonts w:ascii="Gill Sans MT" w:hAnsi="Gill Sans MT"/>
          <w:lang w:val="pt-PT"/>
        </w:rPr>
        <w:t>tar a organização, após a</w:t>
      </w:r>
      <w:r w:rsidR="00F874D0">
        <w:rPr>
          <w:rFonts w:ascii="Gill Sans MT" w:hAnsi="Gill Sans MT"/>
          <w:lang w:val="pt-PT"/>
        </w:rPr>
        <w:t xml:space="preserve"> gala, para aquisição do mesmo.</w:t>
      </w:r>
    </w:p>
    <w:p w14:paraId="019E3856" w14:textId="77777777" w:rsidR="00E405C7" w:rsidRDefault="00E405C7" w:rsidP="00AB2A0E">
      <w:pPr>
        <w:spacing w:line="276" w:lineRule="auto"/>
        <w:jc w:val="both"/>
        <w:rPr>
          <w:rFonts w:ascii="Gill Sans MT" w:hAnsi="Gill Sans MT"/>
          <w:lang w:val="pt-PT"/>
        </w:rPr>
      </w:pPr>
    </w:p>
    <w:p w14:paraId="2DE3F34A" w14:textId="77777777" w:rsidR="00E405C7" w:rsidRPr="00C72E80" w:rsidRDefault="00E405C7" w:rsidP="00AB2A0E">
      <w:pPr>
        <w:spacing w:line="276" w:lineRule="auto"/>
        <w:jc w:val="both"/>
        <w:rPr>
          <w:rFonts w:ascii="Gill Sans MT" w:hAnsi="Gill Sans MT"/>
          <w:lang w:val="pt-PT"/>
        </w:rPr>
      </w:pPr>
      <w:r>
        <w:rPr>
          <w:rFonts w:ascii="Gill Sans MT" w:hAnsi="Gill Sans MT"/>
          <w:lang w:val="pt-PT"/>
        </w:rPr>
        <w:t xml:space="preserve">Cada caso premiado com Ouro, Prata ou Bronze receberá </w:t>
      </w:r>
      <w:r w:rsidR="006835C8">
        <w:rPr>
          <w:rFonts w:ascii="Gill Sans MT" w:hAnsi="Gill Sans MT"/>
          <w:lang w:val="pt-PT"/>
        </w:rPr>
        <w:t>um selo correspondente, que os vencedores poderão utilizar</w:t>
      </w:r>
      <w:r>
        <w:rPr>
          <w:rFonts w:ascii="Gill Sans MT" w:hAnsi="Gill Sans MT"/>
          <w:lang w:val="pt-PT"/>
        </w:rPr>
        <w:t xml:space="preserve"> na sua comunicação corporativa.</w:t>
      </w:r>
    </w:p>
    <w:p w14:paraId="1CF932A1" w14:textId="77777777" w:rsidR="00CB3F69" w:rsidRPr="00C72E80" w:rsidRDefault="00CB3F69" w:rsidP="00CB3F69">
      <w:pPr>
        <w:spacing w:line="276" w:lineRule="auto"/>
        <w:rPr>
          <w:rFonts w:ascii="Gill Sans MT" w:hAnsi="Gill Sans MT"/>
          <w:lang w:val="pt-PT"/>
        </w:rPr>
      </w:pPr>
    </w:p>
    <w:p w14:paraId="1F181A2D" w14:textId="77777777" w:rsidR="00AB2A0E" w:rsidRPr="00C72E80" w:rsidRDefault="00AB2A0E" w:rsidP="00CB3F69">
      <w:pPr>
        <w:spacing w:line="276" w:lineRule="auto"/>
        <w:rPr>
          <w:rFonts w:ascii="Gill Sans MT" w:hAnsi="Gill Sans MT"/>
          <w:lang w:val="pt-PT"/>
        </w:rPr>
      </w:pPr>
    </w:p>
    <w:p w14:paraId="7AB0FDB5" w14:textId="77777777" w:rsidR="006A2D4F" w:rsidRPr="00C72E80" w:rsidRDefault="00091619" w:rsidP="00CB3F69">
      <w:pPr>
        <w:spacing w:line="276" w:lineRule="auto"/>
        <w:rPr>
          <w:rFonts w:ascii="Gill Sans MT" w:hAnsi="Gill Sans MT"/>
          <w:b/>
          <w:lang w:val="pt-PT"/>
        </w:rPr>
      </w:pPr>
      <w:r w:rsidRPr="00C72E80">
        <w:rPr>
          <w:rFonts w:ascii="Gill Sans MT" w:hAnsi="Gill Sans MT"/>
          <w:b/>
          <w:lang w:val="pt-PT"/>
        </w:rPr>
        <w:t>Grande Prémio</w:t>
      </w:r>
      <w:r w:rsidR="00CB3F69" w:rsidRPr="00C72E80">
        <w:rPr>
          <w:rFonts w:ascii="Gill Sans MT" w:hAnsi="Gill Sans MT"/>
          <w:b/>
          <w:lang w:val="pt-PT"/>
        </w:rPr>
        <w:t xml:space="preserve"> Eficácia</w:t>
      </w:r>
    </w:p>
    <w:p w14:paraId="73020AA4" w14:textId="401984C7" w:rsidR="00CB3F69" w:rsidRPr="00C27D32" w:rsidRDefault="00115755" w:rsidP="00CB3F69">
      <w:pPr>
        <w:spacing w:line="276" w:lineRule="auto"/>
        <w:rPr>
          <w:lang w:val="pt-PT"/>
        </w:rPr>
      </w:pPr>
      <w:r w:rsidRPr="00C27D32">
        <w:rPr>
          <w:rFonts w:ascii="Gill Sans MT" w:hAnsi="Gill Sans MT"/>
          <w:lang w:val="pt-PT"/>
        </w:rPr>
        <w:t>O Grande Prémio s</w:t>
      </w:r>
      <w:r w:rsidR="00CB3F69" w:rsidRPr="00C27D32">
        <w:rPr>
          <w:rFonts w:ascii="Gill Sans MT" w:hAnsi="Gill Sans MT"/>
          <w:lang w:val="pt-PT"/>
        </w:rPr>
        <w:t xml:space="preserve">erá eleito entre todos os Prémios Ouro das </w:t>
      </w:r>
      <w:r w:rsidR="00424B55">
        <w:rPr>
          <w:rFonts w:ascii="Gill Sans MT" w:hAnsi="Gill Sans MT"/>
          <w:lang w:val="pt-PT"/>
        </w:rPr>
        <w:t>1</w:t>
      </w:r>
      <w:r w:rsidR="00817C43">
        <w:rPr>
          <w:rFonts w:ascii="Gill Sans MT" w:hAnsi="Gill Sans MT"/>
          <w:lang w:val="pt-PT"/>
        </w:rPr>
        <w:t>7</w:t>
      </w:r>
      <w:r w:rsidR="00CB3F69" w:rsidRPr="00C27D32">
        <w:rPr>
          <w:rFonts w:ascii="Gill Sans MT" w:hAnsi="Gill Sans MT"/>
          <w:lang w:val="pt-PT"/>
        </w:rPr>
        <w:t xml:space="preserve"> categorias.</w:t>
      </w:r>
    </w:p>
    <w:p w14:paraId="305F1DCE" w14:textId="77777777" w:rsidR="00F028E6" w:rsidRPr="00C27D32" w:rsidRDefault="00F028E6" w:rsidP="00893A5F">
      <w:pPr>
        <w:spacing w:line="276" w:lineRule="auto"/>
        <w:jc w:val="both"/>
        <w:rPr>
          <w:rFonts w:ascii="Gill Sans MT" w:hAnsi="Gill Sans MT"/>
          <w:lang w:val="pt-PT"/>
        </w:rPr>
      </w:pPr>
      <w:r w:rsidRPr="00C27D32">
        <w:rPr>
          <w:rFonts w:ascii="Gill Sans MT" w:hAnsi="Gill Sans MT"/>
          <w:lang w:val="pt-PT"/>
        </w:rPr>
        <w:t xml:space="preserve">A </w:t>
      </w:r>
      <w:r w:rsidR="00C764D2" w:rsidRPr="00C27D32">
        <w:rPr>
          <w:rFonts w:ascii="Gill Sans MT" w:hAnsi="Gill Sans MT"/>
          <w:lang w:val="pt-PT"/>
        </w:rPr>
        <w:t>votação</w:t>
      </w:r>
      <w:r w:rsidRPr="00C27D32">
        <w:rPr>
          <w:rFonts w:ascii="Gill Sans MT" w:hAnsi="Gill Sans MT"/>
          <w:lang w:val="pt-PT"/>
        </w:rPr>
        <w:t xml:space="preserve"> deste prémio</w:t>
      </w:r>
      <w:r w:rsidR="0068313D" w:rsidRPr="00C27D32">
        <w:rPr>
          <w:rFonts w:ascii="Gill Sans MT" w:hAnsi="Gill Sans MT"/>
          <w:lang w:val="pt-PT"/>
        </w:rPr>
        <w:t xml:space="preserve"> será</w:t>
      </w:r>
      <w:r w:rsidR="00C764D2" w:rsidRPr="00C27D32">
        <w:rPr>
          <w:rFonts w:ascii="Gill Sans MT" w:hAnsi="Gill Sans MT"/>
          <w:lang w:val="pt-PT"/>
        </w:rPr>
        <w:t xml:space="preserve"> feita</w:t>
      </w:r>
      <w:r w:rsidRPr="00C27D32">
        <w:rPr>
          <w:rFonts w:ascii="Gill Sans MT" w:hAnsi="Gill Sans MT"/>
          <w:lang w:val="pt-PT"/>
        </w:rPr>
        <w:t xml:space="preserve"> pelos jurados</w:t>
      </w:r>
      <w:r w:rsidR="00893A5F" w:rsidRPr="00C27D32">
        <w:rPr>
          <w:rFonts w:ascii="Gill Sans MT" w:hAnsi="Gill Sans MT"/>
          <w:lang w:val="pt-PT"/>
        </w:rPr>
        <w:t xml:space="preserve"> no final da última reunião</w:t>
      </w:r>
      <w:r w:rsidRPr="00C27D32">
        <w:rPr>
          <w:rFonts w:ascii="Gill Sans MT" w:hAnsi="Gill Sans MT"/>
          <w:lang w:val="pt-PT"/>
        </w:rPr>
        <w:t xml:space="preserve"> e </w:t>
      </w:r>
      <w:r w:rsidR="00C764D2" w:rsidRPr="00C27D32">
        <w:rPr>
          <w:rFonts w:ascii="Gill Sans MT" w:hAnsi="Gill Sans MT"/>
          <w:lang w:val="pt-PT"/>
        </w:rPr>
        <w:t>de forma secreta.</w:t>
      </w:r>
    </w:p>
    <w:p w14:paraId="4C0734C9" w14:textId="77777777" w:rsidR="00F028E6" w:rsidRPr="00C72E80" w:rsidRDefault="00F028E6" w:rsidP="00F028E6">
      <w:pPr>
        <w:pStyle w:val="Default"/>
      </w:pPr>
    </w:p>
    <w:p w14:paraId="4B80F1C3" w14:textId="77777777" w:rsidR="00827764" w:rsidRPr="00C72E80" w:rsidRDefault="00827764" w:rsidP="00CB3F69">
      <w:pPr>
        <w:spacing w:line="276" w:lineRule="auto"/>
        <w:rPr>
          <w:rFonts w:ascii="Gill Sans MT" w:hAnsi="Gill Sans MT"/>
          <w:lang w:val="pt-PT"/>
        </w:rPr>
      </w:pPr>
    </w:p>
    <w:p w14:paraId="2CC7B183" w14:textId="77777777" w:rsidR="00E75984" w:rsidRPr="00C72E80" w:rsidRDefault="00AB2A0E" w:rsidP="00AB2A0E">
      <w:pPr>
        <w:spacing w:line="276" w:lineRule="auto"/>
        <w:rPr>
          <w:rFonts w:ascii="Gill Sans MT" w:hAnsi="Gill Sans MT"/>
          <w:lang w:val="pt-PT"/>
        </w:rPr>
      </w:pPr>
      <w:bookmarkStart w:id="0" w:name="OLE_LINK1"/>
      <w:bookmarkStart w:id="1" w:name="OLE_LINK2"/>
      <w:r w:rsidRPr="00C72E80">
        <w:rPr>
          <w:rFonts w:ascii="Gill Sans MT" w:hAnsi="Gill Sans MT"/>
          <w:b/>
          <w:lang w:val="pt-PT"/>
        </w:rPr>
        <w:t>P</w:t>
      </w:r>
      <w:r w:rsidR="00C04F3E" w:rsidRPr="00C72E80">
        <w:rPr>
          <w:rFonts w:ascii="Gill Sans MT" w:hAnsi="Gill Sans MT"/>
          <w:b/>
          <w:lang w:val="pt-PT"/>
        </w:rPr>
        <w:t>rémio Agência</w:t>
      </w:r>
      <w:r w:rsidR="0026002D" w:rsidRPr="00C72E80">
        <w:rPr>
          <w:rFonts w:ascii="Gill Sans MT" w:hAnsi="Gill Sans MT"/>
          <w:b/>
          <w:lang w:val="pt-PT"/>
        </w:rPr>
        <w:t>s</w:t>
      </w:r>
      <w:r w:rsidR="00C04F3E" w:rsidRPr="00C72E80">
        <w:rPr>
          <w:rFonts w:ascii="Gill Sans MT" w:hAnsi="Gill Sans MT"/>
          <w:b/>
          <w:lang w:val="pt-PT"/>
        </w:rPr>
        <w:t xml:space="preserve"> </w:t>
      </w:r>
      <w:r w:rsidR="00BF5484" w:rsidRPr="00C72E80">
        <w:rPr>
          <w:rFonts w:ascii="Gill Sans MT" w:hAnsi="Gill Sans MT"/>
          <w:b/>
          <w:lang w:val="pt-PT"/>
        </w:rPr>
        <w:t>do Ano</w:t>
      </w:r>
    </w:p>
    <w:p w14:paraId="03F1C91B" w14:textId="77777777" w:rsidR="006A2D4F" w:rsidRPr="00C27D32" w:rsidRDefault="008808CD" w:rsidP="0063325F">
      <w:pPr>
        <w:spacing w:line="276" w:lineRule="auto"/>
        <w:jc w:val="both"/>
        <w:rPr>
          <w:rFonts w:ascii="Gill Sans MT" w:hAnsi="Gill Sans MT"/>
          <w:lang w:val="pt-PT"/>
        </w:rPr>
      </w:pPr>
      <w:r w:rsidRPr="00C27D32">
        <w:rPr>
          <w:rFonts w:ascii="Gill Sans MT" w:hAnsi="Gill Sans MT"/>
          <w:lang w:val="pt-PT"/>
        </w:rPr>
        <w:t>De</w:t>
      </w:r>
      <w:r w:rsidR="006A2D4F" w:rsidRPr="00C27D32">
        <w:rPr>
          <w:rFonts w:ascii="Gill Sans MT" w:hAnsi="Gill Sans MT"/>
          <w:lang w:val="pt-PT"/>
        </w:rPr>
        <w:t xml:space="preserve">pois de </w:t>
      </w:r>
      <w:r w:rsidR="00C04F3E" w:rsidRPr="00C27D32">
        <w:rPr>
          <w:rFonts w:ascii="Gill Sans MT" w:hAnsi="Gill Sans MT"/>
          <w:lang w:val="pt-PT"/>
        </w:rPr>
        <w:t xml:space="preserve">se </w:t>
      </w:r>
      <w:r w:rsidR="006A2D4F" w:rsidRPr="00C27D32">
        <w:rPr>
          <w:rFonts w:ascii="Gill Sans MT" w:hAnsi="Gill Sans MT"/>
          <w:lang w:val="pt-PT"/>
        </w:rPr>
        <w:t>conhecer</w:t>
      </w:r>
      <w:r w:rsidR="00C04F3E" w:rsidRPr="00C27D32">
        <w:rPr>
          <w:rFonts w:ascii="Gill Sans MT" w:hAnsi="Gill Sans MT"/>
          <w:lang w:val="pt-PT"/>
        </w:rPr>
        <w:t xml:space="preserve"> </w:t>
      </w:r>
      <w:r w:rsidRPr="00C27D32">
        <w:rPr>
          <w:rFonts w:ascii="Gill Sans MT" w:hAnsi="Gill Sans MT"/>
          <w:lang w:val="pt-PT"/>
        </w:rPr>
        <w:t>o</w:t>
      </w:r>
      <w:r w:rsidR="00091619" w:rsidRPr="00C27D32">
        <w:rPr>
          <w:rFonts w:ascii="Gill Sans MT" w:hAnsi="Gill Sans MT"/>
          <w:lang w:val="pt-PT"/>
        </w:rPr>
        <w:t xml:space="preserve"> vencedor do Grande Prémio</w:t>
      </w:r>
      <w:r w:rsidR="0063325F" w:rsidRPr="00C27D32">
        <w:rPr>
          <w:rFonts w:ascii="Gill Sans MT" w:hAnsi="Gill Sans MT"/>
          <w:lang w:val="pt-PT"/>
        </w:rPr>
        <w:t xml:space="preserve"> Eficácia </w:t>
      </w:r>
      <w:r w:rsidR="0026002D" w:rsidRPr="00C27D32">
        <w:rPr>
          <w:rFonts w:ascii="Gill Sans MT" w:hAnsi="Gill Sans MT"/>
          <w:lang w:val="pt-PT"/>
        </w:rPr>
        <w:t>serão</w:t>
      </w:r>
      <w:r w:rsidR="0063325F" w:rsidRPr="00C27D32">
        <w:rPr>
          <w:rFonts w:ascii="Gill Sans MT" w:hAnsi="Gill Sans MT"/>
          <w:lang w:val="pt-PT"/>
        </w:rPr>
        <w:t xml:space="preserve"> </w:t>
      </w:r>
      <w:r w:rsidR="0026002D" w:rsidRPr="00C27D32">
        <w:rPr>
          <w:rFonts w:ascii="Gill Sans MT" w:hAnsi="Gill Sans MT"/>
          <w:lang w:val="pt-PT"/>
        </w:rPr>
        <w:t>entregues</w:t>
      </w:r>
      <w:r w:rsidR="00BF5484" w:rsidRPr="00C27D32">
        <w:rPr>
          <w:rFonts w:ascii="Gill Sans MT" w:hAnsi="Gill Sans MT"/>
          <w:lang w:val="pt-PT"/>
        </w:rPr>
        <w:t xml:space="preserve"> os Prémios</w:t>
      </w:r>
      <w:r w:rsidR="0063325F" w:rsidRPr="00C27D32">
        <w:rPr>
          <w:rFonts w:ascii="Gill Sans MT" w:hAnsi="Gill Sans MT"/>
          <w:lang w:val="pt-PT"/>
        </w:rPr>
        <w:t xml:space="preserve"> Agências</w:t>
      </w:r>
      <w:r w:rsidR="00BF5484" w:rsidRPr="00C27D32">
        <w:rPr>
          <w:rFonts w:ascii="Gill Sans MT" w:hAnsi="Gill Sans MT"/>
          <w:lang w:val="pt-PT"/>
        </w:rPr>
        <w:t xml:space="preserve"> </w:t>
      </w:r>
      <w:r w:rsidR="0063325F" w:rsidRPr="00C27D32">
        <w:rPr>
          <w:rFonts w:ascii="Gill Sans MT" w:hAnsi="Gill Sans MT"/>
          <w:lang w:val="pt-PT"/>
        </w:rPr>
        <w:t>do Ano. Estes reconhecimentos entrega</w:t>
      </w:r>
      <w:r w:rsidR="00E75984" w:rsidRPr="00C27D32">
        <w:rPr>
          <w:rFonts w:ascii="Gill Sans MT" w:hAnsi="Gill Sans MT"/>
          <w:lang w:val="pt-PT"/>
        </w:rPr>
        <w:t>r</w:t>
      </w:r>
      <w:r w:rsidR="0063325F" w:rsidRPr="00C27D32">
        <w:rPr>
          <w:rFonts w:ascii="Gill Sans MT" w:hAnsi="Gill Sans MT"/>
          <w:lang w:val="pt-PT"/>
        </w:rPr>
        <w:t>-se</w:t>
      </w:r>
      <w:r w:rsidR="00E75984" w:rsidRPr="00C27D32">
        <w:rPr>
          <w:rFonts w:ascii="Gill Sans MT" w:hAnsi="Gill Sans MT"/>
          <w:lang w:val="pt-PT"/>
        </w:rPr>
        <w:t>-ão</w:t>
      </w:r>
      <w:r w:rsidR="0063325F" w:rsidRPr="00C27D32">
        <w:rPr>
          <w:rFonts w:ascii="Gill Sans MT" w:hAnsi="Gill Sans MT"/>
          <w:lang w:val="pt-PT"/>
        </w:rPr>
        <w:t xml:space="preserve"> à agência criativa e à agência de</w:t>
      </w:r>
      <w:r w:rsidR="00091619" w:rsidRPr="00C27D32">
        <w:rPr>
          <w:rFonts w:ascii="Gill Sans MT" w:hAnsi="Gill Sans MT"/>
          <w:lang w:val="pt-PT"/>
        </w:rPr>
        <w:t xml:space="preserve"> meios mais premiada d</w:t>
      </w:r>
      <w:r w:rsidR="0063325F" w:rsidRPr="00C27D32">
        <w:rPr>
          <w:rFonts w:ascii="Gill Sans MT" w:hAnsi="Gill Sans MT"/>
          <w:lang w:val="pt-PT"/>
        </w:rPr>
        <w:t>a presente edição dos Prémios Eficácia</w:t>
      </w:r>
      <w:r w:rsidR="00091619" w:rsidRPr="00C27D32">
        <w:rPr>
          <w:rFonts w:ascii="Gill Sans MT" w:hAnsi="Gill Sans MT"/>
          <w:lang w:val="pt-PT"/>
        </w:rPr>
        <w:t>,</w:t>
      </w:r>
      <w:r w:rsidR="0063325F" w:rsidRPr="00C27D32">
        <w:rPr>
          <w:rFonts w:ascii="Gill Sans MT" w:hAnsi="Gill Sans MT"/>
          <w:lang w:val="pt-PT"/>
        </w:rPr>
        <w:t xml:space="preserve"> de acordo com a seguinte classificação</w:t>
      </w:r>
      <w:r w:rsidR="00091619" w:rsidRPr="00C27D32">
        <w:rPr>
          <w:rFonts w:ascii="Gill Sans MT" w:hAnsi="Gill Sans MT"/>
          <w:lang w:val="pt-PT"/>
        </w:rPr>
        <w:t>:</w:t>
      </w:r>
    </w:p>
    <w:p w14:paraId="6DBCD477" w14:textId="77777777" w:rsidR="00091619" w:rsidRPr="00C72E80" w:rsidRDefault="00091619" w:rsidP="0063325F">
      <w:pPr>
        <w:spacing w:line="276" w:lineRule="auto"/>
        <w:jc w:val="both"/>
        <w:rPr>
          <w:rFonts w:ascii="Gill Sans MT" w:hAnsi="Gill Sans MT"/>
          <w:lang w:val="pt-PT"/>
        </w:rPr>
      </w:pPr>
    </w:p>
    <w:p w14:paraId="002FDA43" w14:textId="51064F42" w:rsidR="00091619" w:rsidRPr="00C72E80" w:rsidRDefault="00B61D1F" w:rsidP="001B1E30">
      <w:pPr>
        <w:spacing w:line="276" w:lineRule="auto"/>
        <w:ind w:firstLine="709"/>
        <w:jc w:val="both"/>
        <w:rPr>
          <w:rFonts w:ascii="Gill Sans MT" w:hAnsi="Gill Sans MT"/>
          <w:lang w:val="pt-PT"/>
        </w:rPr>
      </w:pPr>
      <w:r w:rsidRPr="00C72E80">
        <w:rPr>
          <w:rFonts w:ascii="Gill Sans MT" w:hAnsi="Gill Sans MT"/>
          <w:lang w:val="pt-PT"/>
        </w:rPr>
        <w:t>Prémio Ouro</w:t>
      </w:r>
      <w:r w:rsidRPr="00C72E80">
        <w:rPr>
          <w:rFonts w:ascii="Gill Sans MT" w:hAnsi="Gill Sans MT"/>
          <w:lang w:val="pt-PT"/>
        </w:rPr>
        <w:tab/>
      </w:r>
      <w:r w:rsidRPr="00C72E80">
        <w:rPr>
          <w:rFonts w:ascii="Gill Sans MT" w:hAnsi="Gill Sans MT"/>
          <w:lang w:val="pt-PT"/>
        </w:rPr>
        <w:tab/>
        <w:t>4 pontos</w:t>
      </w:r>
    </w:p>
    <w:p w14:paraId="46D4E7B9" w14:textId="7A1B7921" w:rsidR="00CB3F69" w:rsidRPr="00C72E80" w:rsidRDefault="00B61D1F" w:rsidP="001B1E30">
      <w:pPr>
        <w:spacing w:line="276" w:lineRule="auto"/>
        <w:ind w:firstLine="709"/>
        <w:jc w:val="both"/>
        <w:rPr>
          <w:rFonts w:ascii="Gill Sans MT" w:hAnsi="Gill Sans MT"/>
          <w:lang w:val="pt-PT"/>
        </w:rPr>
      </w:pPr>
      <w:r w:rsidRPr="00C72E80">
        <w:rPr>
          <w:rFonts w:ascii="Gill Sans MT" w:hAnsi="Gill Sans MT"/>
          <w:lang w:val="pt-PT"/>
        </w:rPr>
        <w:t>Prémio Prata</w:t>
      </w:r>
      <w:r w:rsidRPr="00C72E80">
        <w:rPr>
          <w:rFonts w:ascii="Gill Sans MT" w:hAnsi="Gill Sans MT"/>
          <w:lang w:val="pt-PT"/>
        </w:rPr>
        <w:tab/>
      </w:r>
      <w:r w:rsidRPr="00C72E80">
        <w:rPr>
          <w:rFonts w:ascii="Gill Sans MT" w:hAnsi="Gill Sans MT"/>
          <w:lang w:val="pt-PT"/>
        </w:rPr>
        <w:tab/>
        <w:t>3 pontos</w:t>
      </w:r>
    </w:p>
    <w:p w14:paraId="70CA8490" w14:textId="77777777" w:rsidR="00B61D1F" w:rsidRPr="00C72E80" w:rsidRDefault="00B61D1F" w:rsidP="001B1E30">
      <w:pPr>
        <w:spacing w:line="276" w:lineRule="auto"/>
        <w:ind w:firstLine="709"/>
        <w:jc w:val="both"/>
        <w:rPr>
          <w:rFonts w:ascii="Gill Sans MT" w:hAnsi="Gill Sans MT"/>
          <w:lang w:val="pt-PT"/>
        </w:rPr>
      </w:pPr>
      <w:r w:rsidRPr="00C72E80">
        <w:rPr>
          <w:rFonts w:ascii="Gill Sans MT" w:hAnsi="Gill Sans MT"/>
          <w:lang w:val="pt-PT"/>
        </w:rPr>
        <w:t>Prémio Bronze</w:t>
      </w:r>
      <w:r w:rsidRPr="00C72E80">
        <w:rPr>
          <w:rFonts w:ascii="Gill Sans MT" w:hAnsi="Gill Sans MT"/>
          <w:lang w:val="pt-PT"/>
        </w:rPr>
        <w:tab/>
        <w:t>2 pontos</w:t>
      </w:r>
    </w:p>
    <w:p w14:paraId="244C872B" w14:textId="77777777" w:rsidR="00B61D1F" w:rsidRPr="00C72E80" w:rsidRDefault="008E4B7D" w:rsidP="001B1E30">
      <w:pPr>
        <w:spacing w:line="276" w:lineRule="auto"/>
        <w:ind w:firstLine="709"/>
        <w:jc w:val="both"/>
        <w:rPr>
          <w:rFonts w:ascii="Gill Sans MT" w:hAnsi="Gill Sans MT"/>
          <w:lang w:val="pt-PT"/>
        </w:rPr>
      </w:pPr>
      <w:r w:rsidRPr="00C72E80">
        <w:rPr>
          <w:rFonts w:ascii="Gill Sans MT" w:hAnsi="Gill Sans MT"/>
          <w:lang w:val="pt-PT"/>
        </w:rPr>
        <w:t>Finalista</w:t>
      </w:r>
      <w:r w:rsidR="00B61D1F" w:rsidRPr="00C72E80">
        <w:rPr>
          <w:rFonts w:ascii="Gill Sans MT" w:hAnsi="Gill Sans MT"/>
          <w:lang w:val="pt-PT"/>
        </w:rPr>
        <w:tab/>
      </w:r>
      <w:r w:rsidR="00B61D1F" w:rsidRPr="00C72E80">
        <w:rPr>
          <w:rFonts w:ascii="Gill Sans MT" w:hAnsi="Gill Sans MT"/>
          <w:lang w:val="pt-PT"/>
        </w:rPr>
        <w:tab/>
        <w:t>1 ponto</w:t>
      </w:r>
    </w:p>
    <w:p w14:paraId="26EA4408" w14:textId="77777777" w:rsidR="00B61D1F" w:rsidRPr="00C72E80" w:rsidRDefault="00B61D1F" w:rsidP="001B1E30">
      <w:pPr>
        <w:spacing w:line="276" w:lineRule="auto"/>
        <w:ind w:firstLine="709"/>
        <w:jc w:val="both"/>
        <w:rPr>
          <w:rFonts w:ascii="Gill Sans MT" w:hAnsi="Gill Sans MT"/>
          <w:lang w:val="pt-PT"/>
        </w:rPr>
      </w:pPr>
      <w:r w:rsidRPr="00C72E80">
        <w:rPr>
          <w:rFonts w:ascii="Gill Sans MT" w:hAnsi="Gill Sans MT"/>
          <w:lang w:val="pt-PT"/>
        </w:rPr>
        <w:t>Grande Prémio</w:t>
      </w:r>
      <w:r w:rsidRPr="00C72E80">
        <w:rPr>
          <w:rFonts w:ascii="Gill Sans MT" w:hAnsi="Gill Sans MT"/>
          <w:lang w:val="pt-PT"/>
        </w:rPr>
        <w:tab/>
        <w:t>2 pontos</w:t>
      </w:r>
    </w:p>
    <w:bookmarkEnd w:id="0"/>
    <w:bookmarkEnd w:id="1"/>
    <w:p w14:paraId="04409E5B" w14:textId="77777777" w:rsidR="00B61D1F" w:rsidRPr="00C72E80" w:rsidRDefault="00B61D1F" w:rsidP="00B61D1F">
      <w:pPr>
        <w:spacing w:line="276" w:lineRule="auto"/>
        <w:ind w:firstLine="708"/>
        <w:jc w:val="both"/>
        <w:rPr>
          <w:rFonts w:ascii="Gill Sans MT" w:hAnsi="Gill Sans MT"/>
          <w:lang w:val="pt-PT"/>
        </w:rPr>
      </w:pPr>
    </w:p>
    <w:p w14:paraId="3E07CC6B" w14:textId="77777777" w:rsidR="00CB3F69" w:rsidRPr="00C72E80" w:rsidRDefault="00F028E6" w:rsidP="00CB3F69">
      <w:pPr>
        <w:spacing w:line="276" w:lineRule="auto"/>
        <w:jc w:val="both"/>
        <w:rPr>
          <w:rFonts w:ascii="Gill Sans MT" w:hAnsi="Gill Sans MT"/>
          <w:lang w:val="pt-PT"/>
        </w:rPr>
      </w:pPr>
      <w:r w:rsidRPr="00C72E80">
        <w:rPr>
          <w:rFonts w:ascii="Gill Sans MT" w:hAnsi="Gill Sans MT"/>
          <w:lang w:val="pt-PT"/>
        </w:rPr>
        <w:t xml:space="preserve">Será entregue 1 troféu a cada uma das </w:t>
      </w:r>
      <w:r w:rsidR="0057517C">
        <w:rPr>
          <w:rFonts w:ascii="Gill Sans MT" w:hAnsi="Gill Sans MT"/>
          <w:lang w:val="pt-PT"/>
        </w:rPr>
        <w:t>A</w:t>
      </w:r>
      <w:r w:rsidRPr="00C72E80">
        <w:rPr>
          <w:rFonts w:ascii="Gill Sans MT" w:hAnsi="Gill Sans MT"/>
          <w:lang w:val="pt-PT"/>
        </w:rPr>
        <w:t>gências</w:t>
      </w:r>
      <w:r w:rsidR="0057517C">
        <w:rPr>
          <w:rFonts w:ascii="Gill Sans MT" w:hAnsi="Gill Sans MT"/>
          <w:lang w:val="pt-PT"/>
        </w:rPr>
        <w:t xml:space="preserve"> do Ano</w:t>
      </w:r>
      <w:r w:rsidRPr="00C72E80">
        <w:rPr>
          <w:rFonts w:ascii="Gill Sans MT" w:hAnsi="Gill Sans MT"/>
          <w:lang w:val="pt-PT"/>
        </w:rPr>
        <w:t>.</w:t>
      </w:r>
    </w:p>
    <w:p w14:paraId="4C3A0A06" w14:textId="77777777" w:rsidR="00DE682C" w:rsidRPr="00C72E80" w:rsidRDefault="00DE682C" w:rsidP="00CB3F69">
      <w:pPr>
        <w:spacing w:line="276" w:lineRule="auto"/>
        <w:jc w:val="both"/>
        <w:rPr>
          <w:rFonts w:ascii="Gill Sans MT" w:hAnsi="Gill Sans MT"/>
          <w:lang w:val="pt-PT"/>
        </w:rPr>
      </w:pPr>
    </w:p>
    <w:p w14:paraId="699F6A42" w14:textId="77777777" w:rsidR="00B61D1F" w:rsidRPr="00C72E80" w:rsidRDefault="00CB3F69" w:rsidP="00CB3F69">
      <w:pPr>
        <w:spacing w:line="276" w:lineRule="auto"/>
        <w:jc w:val="both"/>
        <w:rPr>
          <w:rFonts w:ascii="Gill Sans MT" w:hAnsi="Gill Sans MT"/>
          <w:sz w:val="4"/>
          <w:szCs w:val="4"/>
          <w:highlight w:val="yellow"/>
          <w:lang w:val="pt-PT"/>
        </w:rPr>
      </w:pPr>
      <w:r w:rsidRPr="00C72E80">
        <w:rPr>
          <w:rFonts w:ascii="Gill Sans MT" w:hAnsi="Gill Sans MT"/>
          <w:lang w:val="pt-PT"/>
        </w:rPr>
        <w:br w:type="page"/>
      </w:r>
    </w:p>
    <w:p w14:paraId="40BC7878" w14:textId="77777777" w:rsidR="00ED3F00" w:rsidRDefault="00ED3F00" w:rsidP="00EB3BBC">
      <w:pPr>
        <w:rPr>
          <w:rFonts w:ascii="Gill Sans MT" w:hAnsi="Gill Sans MT"/>
          <w:bCs/>
          <w:szCs w:val="20"/>
          <w:u w:val="single"/>
          <w:lang w:val="pt-PT"/>
        </w:rPr>
      </w:pPr>
    </w:p>
    <w:p w14:paraId="23BC5D44" w14:textId="7CB1815B" w:rsidR="00CB3F69" w:rsidRPr="00C72E80" w:rsidRDefault="00CB3F69" w:rsidP="00EB3BBC">
      <w:pPr>
        <w:rPr>
          <w:rFonts w:ascii="Gill Sans MT" w:hAnsi="Gill Sans MT"/>
          <w:sz w:val="20"/>
          <w:szCs w:val="20"/>
          <w:lang w:val="pt-PT"/>
        </w:rPr>
      </w:pPr>
      <w:r w:rsidRPr="00C72E80">
        <w:rPr>
          <w:rFonts w:ascii="Gill Sans MT" w:hAnsi="Gill Sans MT"/>
          <w:bCs/>
          <w:szCs w:val="20"/>
          <w:u w:val="single"/>
          <w:lang w:val="pt-PT"/>
        </w:rPr>
        <w:t>Detalhe das Categorias</w:t>
      </w:r>
    </w:p>
    <w:p w14:paraId="0C52B3C7" w14:textId="77777777" w:rsidR="00CB3F69" w:rsidRPr="00C72E80" w:rsidRDefault="00CB3F69" w:rsidP="00CB3F69">
      <w:pPr>
        <w:autoSpaceDE w:val="0"/>
        <w:autoSpaceDN w:val="0"/>
        <w:adjustRightInd w:val="0"/>
        <w:jc w:val="both"/>
        <w:rPr>
          <w:rFonts w:ascii="Gill Sans MT" w:hAnsi="Gill Sans MT"/>
          <w:b/>
          <w:sz w:val="2"/>
          <w:szCs w:val="2"/>
          <w:lang w:val="pt-PT"/>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
        <w:gridCol w:w="3355"/>
        <w:gridCol w:w="5590"/>
      </w:tblGrid>
      <w:tr w:rsidR="00CB3F69" w:rsidRPr="00C72E80" w14:paraId="478B3BB9" w14:textId="77777777" w:rsidTr="00E13D4A">
        <w:tc>
          <w:tcPr>
            <w:tcW w:w="339" w:type="dxa"/>
            <w:tcBorders>
              <w:top w:val="single" w:sz="4" w:space="0" w:color="auto"/>
              <w:left w:val="single" w:sz="4" w:space="0" w:color="auto"/>
            </w:tcBorders>
          </w:tcPr>
          <w:p w14:paraId="5BC78400" w14:textId="77777777" w:rsidR="00CB3F69" w:rsidRPr="00C72E80" w:rsidRDefault="00CB3F69" w:rsidP="0037349E">
            <w:pPr>
              <w:autoSpaceDE w:val="0"/>
              <w:autoSpaceDN w:val="0"/>
              <w:adjustRightInd w:val="0"/>
              <w:jc w:val="center"/>
              <w:rPr>
                <w:rFonts w:ascii="Gill Sans MT" w:hAnsi="Gill Sans MT"/>
                <w:b/>
                <w:bCs/>
                <w:sz w:val="18"/>
                <w:szCs w:val="23"/>
                <w:lang w:val="pt-PT"/>
              </w:rPr>
            </w:pPr>
          </w:p>
        </w:tc>
        <w:tc>
          <w:tcPr>
            <w:tcW w:w="3355" w:type="dxa"/>
          </w:tcPr>
          <w:p w14:paraId="101FE25F" w14:textId="77777777" w:rsidR="00CB3F69" w:rsidRPr="00C72E80" w:rsidRDefault="00CB3F69" w:rsidP="0037349E">
            <w:pPr>
              <w:autoSpaceDE w:val="0"/>
              <w:autoSpaceDN w:val="0"/>
              <w:adjustRightInd w:val="0"/>
              <w:jc w:val="both"/>
              <w:rPr>
                <w:rFonts w:ascii="Gill Sans MT" w:hAnsi="Gill Sans MT"/>
                <w:b/>
                <w:bCs/>
                <w:sz w:val="18"/>
                <w:szCs w:val="23"/>
                <w:lang w:val="pt-PT"/>
              </w:rPr>
            </w:pPr>
            <w:r w:rsidRPr="00C72E80">
              <w:rPr>
                <w:rFonts w:ascii="Gill Sans MT" w:hAnsi="Gill Sans MT"/>
                <w:b/>
                <w:bCs/>
                <w:sz w:val="18"/>
                <w:szCs w:val="23"/>
                <w:lang w:val="pt-PT"/>
              </w:rPr>
              <w:t>Categorias</w:t>
            </w:r>
          </w:p>
        </w:tc>
        <w:tc>
          <w:tcPr>
            <w:tcW w:w="5590" w:type="dxa"/>
          </w:tcPr>
          <w:p w14:paraId="323C1F58" w14:textId="77777777" w:rsidR="00CB3F69" w:rsidRPr="00C72E80" w:rsidRDefault="00CB3F69" w:rsidP="0037349E">
            <w:pPr>
              <w:autoSpaceDE w:val="0"/>
              <w:autoSpaceDN w:val="0"/>
              <w:adjustRightInd w:val="0"/>
              <w:jc w:val="both"/>
              <w:rPr>
                <w:rFonts w:ascii="Gill Sans MT" w:hAnsi="Gill Sans MT"/>
                <w:b/>
                <w:bCs/>
                <w:sz w:val="18"/>
                <w:szCs w:val="23"/>
                <w:lang w:val="pt-PT"/>
              </w:rPr>
            </w:pPr>
            <w:r w:rsidRPr="00C72E80">
              <w:rPr>
                <w:rFonts w:ascii="Gill Sans MT" w:hAnsi="Gill Sans MT"/>
                <w:b/>
                <w:bCs/>
                <w:sz w:val="18"/>
                <w:szCs w:val="23"/>
                <w:lang w:val="pt-PT"/>
              </w:rPr>
              <w:t>Sector</w:t>
            </w:r>
          </w:p>
        </w:tc>
      </w:tr>
      <w:tr w:rsidR="00CB3F69" w:rsidRPr="00C72E80" w14:paraId="088FDDF8" w14:textId="77777777" w:rsidTr="00E13D4A">
        <w:tc>
          <w:tcPr>
            <w:tcW w:w="339" w:type="dxa"/>
          </w:tcPr>
          <w:p w14:paraId="437F105C" w14:textId="77777777" w:rsidR="00CB3F69" w:rsidRPr="00C72E80" w:rsidRDefault="00CB3F69" w:rsidP="0037349E">
            <w:pPr>
              <w:autoSpaceDE w:val="0"/>
              <w:autoSpaceDN w:val="0"/>
              <w:adjustRightInd w:val="0"/>
              <w:rPr>
                <w:rFonts w:ascii="Gill Sans MT" w:hAnsi="Gill Sans MT"/>
                <w:b/>
                <w:bCs/>
                <w:sz w:val="4"/>
                <w:szCs w:val="4"/>
                <w:lang w:val="pt-PT"/>
              </w:rPr>
            </w:pPr>
          </w:p>
          <w:p w14:paraId="7CA35F54" w14:textId="77777777" w:rsidR="00CB3F69" w:rsidRPr="00C72E80" w:rsidRDefault="00CB3F69" w:rsidP="0037349E">
            <w:pPr>
              <w:autoSpaceDE w:val="0"/>
              <w:autoSpaceDN w:val="0"/>
              <w:adjustRightInd w:val="0"/>
              <w:rPr>
                <w:rFonts w:ascii="Gill Sans MT" w:hAnsi="Gill Sans MT"/>
                <w:b/>
                <w:bCs/>
                <w:sz w:val="18"/>
                <w:szCs w:val="23"/>
                <w:lang w:val="pt-PT"/>
              </w:rPr>
            </w:pPr>
            <w:r w:rsidRPr="00C72E80">
              <w:rPr>
                <w:rFonts w:ascii="Gill Sans MT" w:hAnsi="Gill Sans MT"/>
                <w:b/>
                <w:bCs/>
                <w:sz w:val="18"/>
                <w:szCs w:val="23"/>
                <w:lang w:val="pt-PT"/>
              </w:rPr>
              <w:t>1</w:t>
            </w:r>
          </w:p>
        </w:tc>
        <w:tc>
          <w:tcPr>
            <w:tcW w:w="3355" w:type="dxa"/>
          </w:tcPr>
          <w:p w14:paraId="228D056A" w14:textId="77777777" w:rsidR="00CB3F69" w:rsidRPr="00C72E80" w:rsidRDefault="00CB3F69" w:rsidP="0037349E">
            <w:pPr>
              <w:pStyle w:val="Ttulo2"/>
              <w:rPr>
                <w:color w:val="auto"/>
                <w:sz w:val="4"/>
                <w:szCs w:val="4"/>
              </w:rPr>
            </w:pPr>
          </w:p>
          <w:p w14:paraId="17157C91" w14:textId="77777777" w:rsidR="00CB3F69" w:rsidRPr="00C72E80" w:rsidRDefault="00CB3F69" w:rsidP="0037349E">
            <w:pPr>
              <w:pStyle w:val="Ttulo2"/>
              <w:rPr>
                <w:rFonts w:ascii="Gill Sans MT" w:hAnsi="Gill Sans MT"/>
                <w:color w:val="auto"/>
                <w:sz w:val="18"/>
                <w:szCs w:val="18"/>
              </w:rPr>
            </w:pPr>
            <w:r w:rsidRPr="00C72E80">
              <w:rPr>
                <w:rFonts w:ascii="Gill Sans MT" w:hAnsi="Gill Sans MT"/>
                <w:color w:val="auto"/>
                <w:sz w:val="18"/>
                <w:szCs w:val="18"/>
              </w:rPr>
              <w:t>Alimentação e Bebidas</w:t>
            </w:r>
          </w:p>
          <w:p w14:paraId="2E587DF9"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Alimentação</w:t>
            </w:r>
          </w:p>
          <w:p w14:paraId="13E5953F"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Bebidas</w:t>
            </w:r>
          </w:p>
          <w:p w14:paraId="699B58EB" w14:textId="77777777" w:rsidR="00CB3F69" w:rsidRPr="00C72E80" w:rsidRDefault="00CB3F69" w:rsidP="0037349E">
            <w:pPr>
              <w:autoSpaceDE w:val="0"/>
              <w:autoSpaceDN w:val="0"/>
              <w:adjustRightInd w:val="0"/>
              <w:jc w:val="both"/>
              <w:rPr>
                <w:rFonts w:ascii="Gill Sans MT" w:hAnsi="Gill Sans MT"/>
                <w:b/>
                <w:bCs/>
                <w:sz w:val="18"/>
                <w:szCs w:val="23"/>
                <w:lang w:val="pt-PT"/>
              </w:rPr>
            </w:pPr>
          </w:p>
        </w:tc>
        <w:tc>
          <w:tcPr>
            <w:tcW w:w="5590" w:type="dxa"/>
          </w:tcPr>
          <w:p w14:paraId="07AF10B5" w14:textId="77777777" w:rsidR="00CB3F69" w:rsidRPr="00C72E80" w:rsidRDefault="00CB3F69" w:rsidP="0037349E">
            <w:pPr>
              <w:autoSpaceDE w:val="0"/>
              <w:autoSpaceDN w:val="0"/>
              <w:adjustRightInd w:val="0"/>
              <w:jc w:val="both"/>
              <w:rPr>
                <w:rFonts w:ascii="Gill Sans MT" w:hAnsi="Gill Sans MT"/>
                <w:b/>
                <w:bCs/>
                <w:sz w:val="4"/>
                <w:szCs w:val="4"/>
                <w:lang w:val="pt-PT"/>
              </w:rPr>
            </w:pPr>
          </w:p>
          <w:p w14:paraId="6220A15B" w14:textId="77777777" w:rsidR="00CB3F69" w:rsidRPr="00C72E80" w:rsidRDefault="00CB3F69" w:rsidP="0037349E">
            <w:pPr>
              <w:autoSpaceDE w:val="0"/>
              <w:autoSpaceDN w:val="0"/>
              <w:adjustRightInd w:val="0"/>
              <w:jc w:val="both"/>
              <w:rPr>
                <w:rFonts w:ascii="Gill Sans MT" w:hAnsi="Gill Sans MT"/>
                <w:b/>
                <w:bCs/>
                <w:sz w:val="18"/>
                <w:szCs w:val="20"/>
                <w:lang w:val="pt-PT"/>
              </w:rPr>
            </w:pPr>
            <w:r w:rsidRPr="00C72E80">
              <w:rPr>
                <w:rFonts w:ascii="Gill Sans MT" w:hAnsi="Gill Sans MT"/>
                <w:b/>
                <w:bCs/>
                <w:sz w:val="18"/>
                <w:szCs w:val="20"/>
                <w:lang w:val="pt-PT"/>
              </w:rPr>
              <w:t>Alimentação</w:t>
            </w:r>
          </w:p>
          <w:p w14:paraId="18DB0357" w14:textId="77777777" w:rsidR="00CB3F69" w:rsidRPr="00C72E80" w:rsidRDefault="00CB3F69" w:rsidP="0037349E">
            <w:pPr>
              <w:pStyle w:val="Corpodetexto"/>
              <w:rPr>
                <w:rFonts w:ascii="Gill Sans MT" w:hAnsi="Gill Sans MT"/>
                <w:color w:val="auto"/>
                <w:sz w:val="18"/>
              </w:rPr>
            </w:pPr>
            <w:r w:rsidRPr="00C72E80">
              <w:rPr>
                <w:rFonts w:ascii="Gill Sans MT" w:hAnsi="Gill Sans MT"/>
                <w:color w:val="auto"/>
                <w:sz w:val="18"/>
              </w:rPr>
              <w:t>Óleos alimentares, Alimentos congelados, Alimentos frescos, Alimentos dietéticos e magros, Aper</w:t>
            </w:r>
            <w:r w:rsidR="000A16D7" w:rsidRPr="00C72E80">
              <w:rPr>
                <w:rFonts w:ascii="Gill Sans MT" w:hAnsi="Gill Sans MT"/>
                <w:color w:val="auto"/>
                <w:sz w:val="18"/>
              </w:rPr>
              <w:t>itivos, Cafés, Caldos, Sopas e Pratos Desidratados, Cereais, Arroz e L</w:t>
            </w:r>
            <w:r w:rsidRPr="00C72E80">
              <w:rPr>
                <w:rFonts w:ascii="Gill Sans MT" w:hAnsi="Gill Sans MT"/>
                <w:color w:val="auto"/>
                <w:sz w:val="18"/>
              </w:rPr>
              <w:t xml:space="preserve">egumes </w:t>
            </w:r>
            <w:r w:rsidR="000A16D7" w:rsidRPr="00C72E80">
              <w:rPr>
                <w:rFonts w:ascii="Gill Sans MT" w:hAnsi="Gill Sans MT"/>
                <w:color w:val="auto"/>
                <w:sz w:val="18"/>
              </w:rPr>
              <w:t>S</w:t>
            </w:r>
            <w:r w:rsidRPr="00C72E80">
              <w:rPr>
                <w:rFonts w:ascii="Gill Sans MT" w:hAnsi="Gill Sans MT"/>
                <w:color w:val="auto"/>
                <w:sz w:val="18"/>
              </w:rPr>
              <w:t>ecos, Chocolates, Produtos de cacau, Conservas, Alimentação</w:t>
            </w:r>
            <w:r w:rsidR="000A16D7" w:rsidRPr="00C72E80">
              <w:rPr>
                <w:rFonts w:ascii="Gill Sans MT" w:hAnsi="Gill Sans MT"/>
                <w:color w:val="auto"/>
                <w:sz w:val="18"/>
              </w:rPr>
              <w:t xml:space="preserve"> infantil, Bolachas, Padaria e P</w:t>
            </w:r>
            <w:r w:rsidRPr="00C72E80">
              <w:rPr>
                <w:rFonts w:ascii="Gill Sans MT" w:hAnsi="Gill Sans MT"/>
                <w:color w:val="auto"/>
                <w:sz w:val="18"/>
              </w:rPr>
              <w:t>astelaria, Gelados, Sobremesas frescas, Sobremesas secas, Lácteos,</w:t>
            </w:r>
            <w:r w:rsidR="000A16D7" w:rsidRPr="00C72E80">
              <w:rPr>
                <w:rFonts w:ascii="Gill Sans MT" w:hAnsi="Gill Sans MT"/>
                <w:color w:val="auto"/>
                <w:sz w:val="18"/>
              </w:rPr>
              <w:t xml:space="preserve"> Carnes, Infusões, Caramelos e G</w:t>
            </w:r>
            <w:r w:rsidRPr="00C72E80">
              <w:rPr>
                <w:rFonts w:ascii="Gill Sans MT" w:hAnsi="Gill Sans MT"/>
                <w:color w:val="auto"/>
                <w:sz w:val="18"/>
              </w:rPr>
              <w:t xml:space="preserve">uloseimas, Doces natalícios, Gorduras alimentares, Pastas alimentares, Queijos, Molhos, Alimentação animal, Vários Alimentação. </w:t>
            </w:r>
          </w:p>
          <w:p w14:paraId="251BEDEF" w14:textId="77777777" w:rsidR="00CB3F69" w:rsidRPr="00C72E80" w:rsidRDefault="00CB3F69" w:rsidP="0037349E">
            <w:pPr>
              <w:pStyle w:val="Corpodetexto"/>
              <w:rPr>
                <w:rFonts w:ascii="Gill Sans MT" w:hAnsi="Gill Sans MT"/>
                <w:color w:val="auto"/>
                <w:sz w:val="2"/>
                <w:szCs w:val="2"/>
              </w:rPr>
            </w:pPr>
          </w:p>
          <w:p w14:paraId="3B83AEAF" w14:textId="77777777" w:rsidR="00CB3F69" w:rsidRPr="00C72E80" w:rsidRDefault="00CB3F69" w:rsidP="0037349E">
            <w:pPr>
              <w:autoSpaceDE w:val="0"/>
              <w:autoSpaceDN w:val="0"/>
              <w:adjustRightInd w:val="0"/>
              <w:jc w:val="both"/>
              <w:rPr>
                <w:rFonts w:ascii="Gill Sans MT" w:hAnsi="Gill Sans MT"/>
                <w:b/>
                <w:bCs/>
                <w:sz w:val="18"/>
                <w:szCs w:val="20"/>
                <w:lang w:val="pt-PT"/>
              </w:rPr>
            </w:pPr>
            <w:r w:rsidRPr="00C72E80">
              <w:rPr>
                <w:rFonts w:ascii="Gill Sans MT" w:hAnsi="Gill Sans MT"/>
                <w:b/>
                <w:bCs/>
                <w:sz w:val="18"/>
                <w:szCs w:val="20"/>
                <w:lang w:val="pt-PT"/>
              </w:rPr>
              <w:t>Bebidas</w:t>
            </w:r>
          </w:p>
          <w:p w14:paraId="45D146A4" w14:textId="77777777" w:rsidR="00CB3F69" w:rsidRPr="00C72E80" w:rsidRDefault="00CB3F69" w:rsidP="0037349E">
            <w:pPr>
              <w:autoSpaceDE w:val="0"/>
              <w:autoSpaceDN w:val="0"/>
              <w:adjustRightInd w:val="0"/>
              <w:jc w:val="both"/>
              <w:rPr>
                <w:rFonts w:ascii="Gill Sans MT" w:hAnsi="Gill Sans MT"/>
                <w:b/>
                <w:bCs/>
                <w:sz w:val="18"/>
                <w:szCs w:val="23"/>
                <w:lang w:val="pt-PT"/>
              </w:rPr>
            </w:pPr>
            <w:r w:rsidRPr="00C72E80">
              <w:rPr>
                <w:rFonts w:ascii="Gill Sans MT" w:hAnsi="Gill Sans MT"/>
                <w:sz w:val="18"/>
                <w:szCs w:val="20"/>
                <w:lang w:val="pt-PT"/>
              </w:rPr>
              <w:t>Águas, Aperitivos, Bebidas alcoólicas várias,</w:t>
            </w:r>
            <w:r w:rsidR="000A16D7" w:rsidRPr="00C72E80">
              <w:rPr>
                <w:rFonts w:ascii="Gill Sans MT" w:hAnsi="Gill Sans MT"/>
                <w:sz w:val="18"/>
                <w:szCs w:val="20"/>
                <w:lang w:val="pt-PT"/>
              </w:rPr>
              <w:t xml:space="preserve"> Licores, Uísques, Conhaques e B</w:t>
            </w:r>
            <w:r w:rsidRPr="00C72E80">
              <w:rPr>
                <w:rFonts w:ascii="Gill Sans MT" w:hAnsi="Gill Sans MT"/>
                <w:sz w:val="18"/>
                <w:szCs w:val="20"/>
                <w:lang w:val="pt-PT"/>
              </w:rPr>
              <w:t>randies, Vinhos, Espumoso</w:t>
            </w:r>
            <w:r w:rsidR="000A16D7" w:rsidRPr="00C72E80">
              <w:rPr>
                <w:rFonts w:ascii="Gill Sans MT" w:hAnsi="Gill Sans MT"/>
                <w:sz w:val="18"/>
                <w:szCs w:val="20"/>
                <w:lang w:val="pt-PT"/>
              </w:rPr>
              <w:t>s e S</w:t>
            </w:r>
            <w:r w:rsidR="0037349E" w:rsidRPr="00C72E80">
              <w:rPr>
                <w:rFonts w:ascii="Gill Sans MT" w:hAnsi="Gill Sans MT"/>
                <w:sz w:val="18"/>
                <w:szCs w:val="20"/>
                <w:lang w:val="pt-PT"/>
              </w:rPr>
              <w:t>idras, Cervejas, Bebidas is</w:t>
            </w:r>
            <w:r w:rsidRPr="00C72E80">
              <w:rPr>
                <w:rFonts w:ascii="Gill Sans MT" w:hAnsi="Gill Sans MT"/>
                <w:sz w:val="18"/>
                <w:szCs w:val="20"/>
                <w:lang w:val="pt-PT"/>
              </w:rPr>
              <w:t>otónicas / energéticas, Refrigerantes, Sumos, Vários Bebidas.</w:t>
            </w:r>
          </w:p>
        </w:tc>
      </w:tr>
      <w:tr w:rsidR="00CB3F69" w:rsidRPr="00C72E80" w14:paraId="4053801F" w14:textId="77777777" w:rsidTr="00E13D4A">
        <w:trPr>
          <w:trHeight w:val="919"/>
        </w:trPr>
        <w:tc>
          <w:tcPr>
            <w:tcW w:w="339" w:type="dxa"/>
          </w:tcPr>
          <w:p w14:paraId="12432526" w14:textId="77777777" w:rsidR="00CB3F69" w:rsidRPr="00C72E80" w:rsidRDefault="00CB3F69" w:rsidP="0037349E">
            <w:pPr>
              <w:autoSpaceDE w:val="0"/>
              <w:autoSpaceDN w:val="0"/>
              <w:adjustRightInd w:val="0"/>
              <w:rPr>
                <w:rFonts w:ascii="Gill Sans MT" w:hAnsi="Gill Sans MT"/>
                <w:b/>
                <w:bCs/>
                <w:sz w:val="18"/>
                <w:szCs w:val="18"/>
                <w:lang w:val="pt-PT"/>
              </w:rPr>
            </w:pPr>
            <w:r w:rsidRPr="00C72E80">
              <w:rPr>
                <w:rFonts w:ascii="Gill Sans MT" w:hAnsi="Gill Sans MT"/>
                <w:b/>
                <w:bCs/>
                <w:sz w:val="18"/>
                <w:szCs w:val="18"/>
                <w:lang w:val="pt-PT"/>
              </w:rPr>
              <w:t>2</w:t>
            </w:r>
          </w:p>
          <w:p w14:paraId="34F4E32B" w14:textId="77777777" w:rsidR="00CB3F69" w:rsidRPr="00C72E80" w:rsidRDefault="00CB3F69" w:rsidP="0037349E">
            <w:pPr>
              <w:autoSpaceDE w:val="0"/>
              <w:autoSpaceDN w:val="0"/>
              <w:adjustRightInd w:val="0"/>
              <w:rPr>
                <w:rFonts w:ascii="Gill Sans MT" w:hAnsi="Gill Sans MT"/>
                <w:b/>
                <w:bCs/>
                <w:sz w:val="18"/>
                <w:szCs w:val="18"/>
                <w:lang w:val="pt-PT"/>
              </w:rPr>
            </w:pPr>
          </w:p>
          <w:p w14:paraId="31BBC396" w14:textId="77777777" w:rsidR="00CB3F69" w:rsidRPr="00C72E80" w:rsidRDefault="00CB3F69" w:rsidP="0037349E">
            <w:pPr>
              <w:autoSpaceDE w:val="0"/>
              <w:autoSpaceDN w:val="0"/>
              <w:adjustRightInd w:val="0"/>
              <w:rPr>
                <w:rFonts w:ascii="Gill Sans MT" w:hAnsi="Gill Sans MT"/>
                <w:b/>
                <w:bCs/>
                <w:sz w:val="4"/>
                <w:szCs w:val="4"/>
                <w:lang w:val="pt-PT"/>
              </w:rPr>
            </w:pPr>
          </w:p>
          <w:p w14:paraId="0B4B189A" w14:textId="77777777" w:rsidR="00CB3F69" w:rsidRPr="00C72E80" w:rsidRDefault="00CB3F69" w:rsidP="0037349E">
            <w:pPr>
              <w:autoSpaceDE w:val="0"/>
              <w:autoSpaceDN w:val="0"/>
              <w:adjustRightInd w:val="0"/>
              <w:rPr>
                <w:rFonts w:ascii="Gill Sans MT" w:hAnsi="Gill Sans MT"/>
                <w:b/>
                <w:bCs/>
                <w:sz w:val="4"/>
                <w:szCs w:val="4"/>
                <w:lang w:val="pt-PT"/>
              </w:rPr>
            </w:pPr>
          </w:p>
        </w:tc>
        <w:tc>
          <w:tcPr>
            <w:tcW w:w="3355" w:type="dxa"/>
          </w:tcPr>
          <w:p w14:paraId="5AFB8DE2"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b/>
                <w:bCs/>
                <w:sz w:val="18"/>
                <w:szCs w:val="20"/>
                <w:lang w:val="pt-PT"/>
              </w:rPr>
              <w:t>Saúde, Higiene</w:t>
            </w:r>
            <w:r w:rsidR="000610D0">
              <w:rPr>
                <w:rFonts w:ascii="Gill Sans MT" w:hAnsi="Gill Sans MT"/>
                <w:b/>
                <w:bCs/>
                <w:sz w:val="18"/>
                <w:szCs w:val="20"/>
                <w:lang w:val="pt-PT"/>
              </w:rPr>
              <w:t>,</w:t>
            </w:r>
            <w:r w:rsidRPr="00C72E80">
              <w:rPr>
                <w:rFonts w:ascii="Gill Sans MT" w:hAnsi="Gill Sans MT"/>
                <w:b/>
                <w:bCs/>
                <w:sz w:val="18"/>
                <w:szCs w:val="20"/>
                <w:lang w:val="pt-PT"/>
              </w:rPr>
              <w:t xml:space="preserve"> Beleza</w:t>
            </w:r>
            <w:r w:rsidR="000610D0">
              <w:rPr>
                <w:rFonts w:ascii="Gill Sans MT" w:hAnsi="Gill Sans MT"/>
                <w:b/>
                <w:bCs/>
                <w:sz w:val="18"/>
                <w:szCs w:val="20"/>
                <w:lang w:val="pt-PT"/>
              </w:rPr>
              <w:t xml:space="preserve"> e </w:t>
            </w:r>
            <w:r w:rsidR="000610D0" w:rsidRPr="00C72E80">
              <w:rPr>
                <w:rFonts w:ascii="Gill Sans MT" w:hAnsi="Gill Sans MT"/>
                <w:b/>
                <w:bCs/>
                <w:sz w:val="18"/>
                <w:szCs w:val="18"/>
                <w:lang w:val="pt-PT"/>
              </w:rPr>
              <w:t>Cuidado do Lar</w:t>
            </w:r>
          </w:p>
          <w:p w14:paraId="7F7EEAF1"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Saúde</w:t>
            </w:r>
          </w:p>
          <w:p w14:paraId="43082992"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Higiene</w:t>
            </w:r>
          </w:p>
          <w:p w14:paraId="2B2F8FFF"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Beleza</w:t>
            </w:r>
          </w:p>
          <w:p w14:paraId="5AB3E7D3" w14:textId="77777777" w:rsidR="000610D0" w:rsidRPr="00C72E80" w:rsidRDefault="000610D0" w:rsidP="000610D0">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Limpeza</w:t>
            </w:r>
          </w:p>
          <w:p w14:paraId="42D180B7" w14:textId="77777777" w:rsidR="000610D0" w:rsidRPr="00C72E80" w:rsidRDefault="000610D0" w:rsidP="000610D0">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Lar</w:t>
            </w:r>
          </w:p>
          <w:p w14:paraId="7A43B801" w14:textId="77777777" w:rsidR="00CB3F69" w:rsidRPr="00C72E80" w:rsidRDefault="00CB3F69" w:rsidP="0037349E">
            <w:pPr>
              <w:autoSpaceDE w:val="0"/>
              <w:autoSpaceDN w:val="0"/>
              <w:adjustRightInd w:val="0"/>
              <w:jc w:val="both"/>
              <w:rPr>
                <w:rFonts w:ascii="Gill Sans MT" w:hAnsi="Gill Sans MT"/>
                <w:b/>
                <w:bCs/>
                <w:sz w:val="4"/>
                <w:szCs w:val="4"/>
                <w:lang w:val="pt-PT"/>
              </w:rPr>
            </w:pPr>
          </w:p>
        </w:tc>
        <w:tc>
          <w:tcPr>
            <w:tcW w:w="5590" w:type="dxa"/>
          </w:tcPr>
          <w:p w14:paraId="12F7022A" w14:textId="77777777" w:rsidR="00CB3F69" w:rsidRPr="00C72E80" w:rsidRDefault="00CB3F69" w:rsidP="0037349E">
            <w:pPr>
              <w:autoSpaceDE w:val="0"/>
              <w:autoSpaceDN w:val="0"/>
              <w:adjustRightInd w:val="0"/>
              <w:jc w:val="both"/>
              <w:rPr>
                <w:rFonts w:ascii="Gill Sans MT" w:hAnsi="Gill Sans MT"/>
                <w:b/>
                <w:bCs/>
                <w:sz w:val="18"/>
                <w:szCs w:val="20"/>
                <w:lang w:val="pt-PT"/>
              </w:rPr>
            </w:pPr>
            <w:r w:rsidRPr="00C72E80">
              <w:rPr>
                <w:rFonts w:ascii="Gill Sans MT" w:hAnsi="Gill Sans MT"/>
                <w:b/>
                <w:bCs/>
                <w:sz w:val="18"/>
                <w:szCs w:val="20"/>
                <w:lang w:val="pt-PT"/>
              </w:rPr>
              <w:t>Saúde, Higiene e Beleza</w:t>
            </w:r>
          </w:p>
          <w:p w14:paraId="291ACC37" w14:textId="77777777" w:rsidR="00CB3F69" w:rsidRDefault="0037349E"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xml:space="preserve">Adelgaçantes, </w:t>
            </w:r>
            <w:r w:rsidR="00CB3F69" w:rsidRPr="00C72E80">
              <w:rPr>
                <w:rFonts w:ascii="Gill Sans MT" w:hAnsi="Gill Sans MT"/>
                <w:sz w:val="18"/>
                <w:szCs w:val="20"/>
                <w:lang w:val="pt-PT"/>
              </w:rPr>
              <w:t xml:space="preserve">Colónias e Perfumes, Cuidados do corpo, Desodorizantes, Estética corporal, Maquilhagem, Produtos barbear, Higiene da boca, Higiene feminina, Depilatórios, Higiene dos pés, Higiene infantil, Sabões e gel, Tratamento de beleza facial, Produtos para o cabelo, Produtos solares, Complementos higiene, </w:t>
            </w:r>
            <w:proofErr w:type="spellStart"/>
            <w:r w:rsidR="00CB3F69" w:rsidRPr="00C72E80">
              <w:rPr>
                <w:rFonts w:ascii="Gill Sans MT" w:hAnsi="Gill Sans MT"/>
                <w:sz w:val="18"/>
                <w:szCs w:val="20"/>
                <w:lang w:val="pt-PT"/>
              </w:rPr>
              <w:t>OTC’s</w:t>
            </w:r>
            <w:proofErr w:type="spellEnd"/>
            <w:r w:rsidR="00CB3F69" w:rsidRPr="00C72E80">
              <w:rPr>
                <w:rFonts w:ascii="Gill Sans MT" w:hAnsi="Gill Sans MT"/>
                <w:sz w:val="18"/>
                <w:szCs w:val="20"/>
                <w:lang w:val="pt-PT"/>
              </w:rPr>
              <w:t xml:space="preserve">, </w:t>
            </w:r>
            <w:proofErr w:type="spellStart"/>
            <w:r w:rsidR="00CB3F69" w:rsidRPr="00C72E80">
              <w:rPr>
                <w:rFonts w:ascii="Gill Sans MT" w:hAnsi="Gill Sans MT"/>
                <w:sz w:val="18"/>
                <w:szCs w:val="20"/>
                <w:lang w:val="pt-PT"/>
              </w:rPr>
              <w:t>Parafarmácia</w:t>
            </w:r>
            <w:proofErr w:type="spellEnd"/>
            <w:r w:rsidR="00CB3F69" w:rsidRPr="00C72E80">
              <w:rPr>
                <w:rFonts w:ascii="Gill Sans MT" w:hAnsi="Gill Sans MT"/>
                <w:sz w:val="18"/>
                <w:szCs w:val="20"/>
                <w:lang w:val="pt-PT"/>
              </w:rPr>
              <w:t>, Vários Saúde, Higiene e Beleza.</w:t>
            </w:r>
          </w:p>
          <w:p w14:paraId="04193459" w14:textId="77777777" w:rsidR="000610D0" w:rsidRPr="00C72E80" w:rsidRDefault="000610D0" w:rsidP="000610D0">
            <w:pPr>
              <w:autoSpaceDE w:val="0"/>
              <w:autoSpaceDN w:val="0"/>
              <w:adjustRightInd w:val="0"/>
              <w:jc w:val="both"/>
              <w:rPr>
                <w:rFonts w:ascii="Gill Sans MT" w:hAnsi="Gill Sans MT"/>
                <w:b/>
                <w:bCs/>
                <w:sz w:val="18"/>
                <w:szCs w:val="20"/>
                <w:lang w:val="pt-PT"/>
              </w:rPr>
            </w:pPr>
            <w:r>
              <w:rPr>
                <w:rFonts w:ascii="Gill Sans MT" w:hAnsi="Gill Sans MT"/>
                <w:b/>
                <w:bCs/>
                <w:sz w:val="18"/>
                <w:szCs w:val="20"/>
                <w:lang w:val="pt-PT"/>
              </w:rPr>
              <w:t>Cuidado do Lar</w:t>
            </w:r>
          </w:p>
          <w:p w14:paraId="55F9F00E" w14:textId="77777777" w:rsidR="000610D0" w:rsidRPr="00C72E80" w:rsidRDefault="000610D0"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Abrilhantadores, Ambientadores, Insecticidas, Lavagem de roupa, Detergentes, Amaciadores, Aditivos para lavagem, Lavagem louça, Produtos de limpeza, Limpeza de calçado, Utensílios de limpeza, Vários Limpeza e Lar</w:t>
            </w:r>
            <w:r>
              <w:rPr>
                <w:rFonts w:ascii="Gill Sans MT" w:hAnsi="Gill Sans MT"/>
                <w:sz w:val="18"/>
                <w:szCs w:val="20"/>
                <w:lang w:val="pt-PT"/>
              </w:rPr>
              <w:t>.</w:t>
            </w:r>
          </w:p>
          <w:p w14:paraId="707B2BFD" w14:textId="77777777" w:rsidR="00CB3F69" w:rsidRPr="00C72E80" w:rsidRDefault="00CB3F69" w:rsidP="0037349E">
            <w:pPr>
              <w:autoSpaceDE w:val="0"/>
              <w:autoSpaceDN w:val="0"/>
              <w:adjustRightInd w:val="0"/>
              <w:jc w:val="both"/>
              <w:rPr>
                <w:rFonts w:ascii="Gill Sans MT" w:hAnsi="Gill Sans MT"/>
                <w:b/>
                <w:bCs/>
                <w:sz w:val="4"/>
                <w:szCs w:val="4"/>
                <w:lang w:val="pt-PT"/>
              </w:rPr>
            </w:pPr>
          </w:p>
        </w:tc>
      </w:tr>
      <w:tr w:rsidR="00CB3F69" w:rsidRPr="00C72E80" w14:paraId="378682AB" w14:textId="77777777" w:rsidTr="00E13D4A">
        <w:tc>
          <w:tcPr>
            <w:tcW w:w="339" w:type="dxa"/>
            <w:tcBorders>
              <w:bottom w:val="single" w:sz="4" w:space="0" w:color="auto"/>
              <w:right w:val="single" w:sz="4" w:space="0" w:color="auto"/>
            </w:tcBorders>
          </w:tcPr>
          <w:p w14:paraId="5E66FECD" w14:textId="77777777" w:rsidR="00CB3F69" w:rsidRPr="00C72E80" w:rsidRDefault="000610D0" w:rsidP="0037349E">
            <w:pPr>
              <w:autoSpaceDE w:val="0"/>
              <w:autoSpaceDN w:val="0"/>
              <w:adjustRightInd w:val="0"/>
              <w:rPr>
                <w:rFonts w:ascii="Gill Sans MT" w:hAnsi="Gill Sans MT"/>
                <w:b/>
                <w:bCs/>
                <w:sz w:val="12"/>
                <w:szCs w:val="12"/>
                <w:lang w:val="pt-PT"/>
              </w:rPr>
            </w:pPr>
            <w:r>
              <w:rPr>
                <w:rFonts w:ascii="Gill Sans MT" w:hAnsi="Gill Sans MT"/>
                <w:b/>
                <w:bCs/>
                <w:sz w:val="18"/>
                <w:szCs w:val="20"/>
                <w:lang w:val="pt-PT"/>
              </w:rPr>
              <w:t>3</w:t>
            </w:r>
          </w:p>
        </w:tc>
        <w:tc>
          <w:tcPr>
            <w:tcW w:w="3355" w:type="dxa"/>
            <w:tcBorders>
              <w:left w:val="single" w:sz="4" w:space="0" w:color="auto"/>
              <w:bottom w:val="single" w:sz="4" w:space="0" w:color="auto"/>
              <w:right w:val="single" w:sz="4" w:space="0" w:color="auto"/>
            </w:tcBorders>
          </w:tcPr>
          <w:p w14:paraId="3049DAA3" w14:textId="77777777" w:rsidR="00CB3F69" w:rsidRPr="00C72E80" w:rsidRDefault="00CB3F69" w:rsidP="0037349E">
            <w:pPr>
              <w:autoSpaceDE w:val="0"/>
              <w:autoSpaceDN w:val="0"/>
              <w:adjustRightInd w:val="0"/>
              <w:jc w:val="both"/>
              <w:rPr>
                <w:rFonts w:ascii="Gill Sans MT" w:hAnsi="Gill Sans MT"/>
                <w:b/>
                <w:bCs/>
                <w:sz w:val="18"/>
                <w:szCs w:val="18"/>
                <w:lang w:val="pt-PT"/>
              </w:rPr>
            </w:pPr>
            <w:r w:rsidRPr="00C72E80">
              <w:rPr>
                <w:rFonts w:ascii="Gill Sans MT" w:hAnsi="Gill Sans MT"/>
                <w:b/>
                <w:bCs/>
                <w:sz w:val="18"/>
                <w:szCs w:val="18"/>
                <w:lang w:val="pt-PT"/>
              </w:rPr>
              <w:t>Produtos de Consumo Duradouro</w:t>
            </w:r>
          </w:p>
          <w:p w14:paraId="1C5562BA"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Automóvel e Transporte</w:t>
            </w:r>
          </w:p>
          <w:p w14:paraId="12B9464D"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Desporto e Tempo Livre</w:t>
            </w:r>
          </w:p>
          <w:p w14:paraId="68CAAB72" w14:textId="77777777" w:rsidR="00CB3F69" w:rsidRPr="00C72E80" w:rsidRDefault="00372A26"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Electrodomésticos e M</w:t>
            </w:r>
            <w:r w:rsidR="00CB3F69" w:rsidRPr="00C72E80">
              <w:rPr>
                <w:rFonts w:ascii="Gill Sans MT" w:hAnsi="Gill Sans MT"/>
                <w:sz w:val="18"/>
                <w:szCs w:val="20"/>
                <w:lang w:val="pt-PT"/>
              </w:rPr>
              <w:t>obiliário</w:t>
            </w:r>
          </w:p>
          <w:p w14:paraId="42202C73"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Industria</w:t>
            </w:r>
            <w:r w:rsidR="00CC3CBA" w:rsidRPr="00C72E80">
              <w:rPr>
                <w:rFonts w:ascii="Gill Sans MT" w:hAnsi="Gill Sans MT"/>
                <w:sz w:val="18"/>
                <w:szCs w:val="20"/>
                <w:lang w:val="pt-PT"/>
              </w:rPr>
              <w:t>l, Materiais de Trabalho e Agro</w:t>
            </w:r>
            <w:r w:rsidR="00402318" w:rsidRPr="00C72E80">
              <w:rPr>
                <w:rFonts w:ascii="Gill Sans MT" w:hAnsi="Gill Sans MT"/>
                <w:sz w:val="18"/>
                <w:szCs w:val="20"/>
                <w:lang w:val="pt-PT"/>
              </w:rPr>
              <w:t>.</w:t>
            </w:r>
          </w:p>
          <w:p w14:paraId="6756112A"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xml:space="preserve">- </w:t>
            </w:r>
            <w:r w:rsidR="000610D0" w:rsidRPr="00C72E80">
              <w:rPr>
                <w:rFonts w:ascii="Gill Sans MT" w:hAnsi="Gill Sans MT"/>
                <w:sz w:val="18"/>
                <w:szCs w:val="20"/>
                <w:lang w:val="pt-PT"/>
              </w:rPr>
              <w:t>Objetos</w:t>
            </w:r>
            <w:r w:rsidRPr="00C72E80">
              <w:rPr>
                <w:rFonts w:ascii="Gill Sans MT" w:hAnsi="Gill Sans MT"/>
                <w:sz w:val="18"/>
                <w:szCs w:val="20"/>
                <w:lang w:val="pt-PT"/>
              </w:rPr>
              <w:t xml:space="preserve"> Pessoais</w:t>
            </w:r>
          </w:p>
          <w:p w14:paraId="6BDD6CD8"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Têxtil e Vestuário</w:t>
            </w:r>
          </w:p>
          <w:p w14:paraId="28A58C96"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Construção</w:t>
            </w:r>
          </w:p>
          <w:p w14:paraId="720F228B"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Equipamentos de Escritório e Comércio</w:t>
            </w:r>
          </w:p>
          <w:p w14:paraId="49AD1659" w14:textId="77777777" w:rsidR="00CB3F69" w:rsidRPr="00C72E80" w:rsidRDefault="00CB3F69" w:rsidP="0037349E">
            <w:pPr>
              <w:autoSpaceDE w:val="0"/>
              <w:autoSpaceDN w:val="0"/>
              <w:adjustRightInd w:val="0"/>
              <w:jc w:val="both"/>
              <w:rPr>
                <w:rFonts w:ascii="Gill Sans MT" w:hAnsi="Gill Sans MT"/>
                <w:b/>
                <w:bCs/>
                <w:sz w:val="18"/>
                <w:szCs w:val="18"/>
                <w:lang w:val="pt-PT"/>
              </w:rPr>
            </w:pPr>
          </w:p>
          <w:p w14:paraId="103F24E2" w14:textId="77777777" w:rsidR="00CB3F69" w:rsidRPr="00C72E80" w:rsidRDefault="00CB3F69" w:rsidP="0037349E">
            <w:pPr>
              <w:autoSpaceDE w:val="0"/>
              <w:autoSpaceDN w:val="0"/>
              <w:adjustRightInd w:val="0"/>
              <w:jc w:val="both"/>
              <w:rPr>
                <w:rFonts w:ascii="Gill Sans MT" w:hAnsi="Gill Sans MT"/>
                <w:b/>
                <w:bCs/>
                <w:sz w:val="18"/>
                <w:szCs w:val="18"/>
                <w:lang w:val="pt-PT"/>
              </w:rPr>
            </w:pPr>
          </w:p>
          <w:p w14:paraId="6176AFB1" w14:textId="77777777" w:rsidR="00CB3F69" w:rsidRPr="00C72E80" w:rsidRDefault="00CB3F69" w:rsidP="0037349E">
            <w:pPr>
              <w:autoSpaceDE w:val="0"/>
              <w:autoSpaceDN w:val="0"/>
              <w:adjustRightInd w:val="0"/>
              <w:jc w:val="both"/>
              <w:rPr>
                <w:rFonts w:ascii="Gill Sans MT" w:hAnsi="Gill Sans MT"/>
                <w:b/>
                <w:bCs/>
                <w:sz w:val="18"/>
                <w:szCs w:val="18"/>
                <w:lang w:val="pt-PT"/>
              </w:rPr>
            </w:pPr>
          </w:p>
          <w:p w14:paraId="213EFEFB" w14:textId="77777777" w:rsidR="00CB3F69" w:rsidRPr="00C72E80" w:rsidRDefault="00CB3F69" w:rsidP="0037349E">
            <w:pPr>
              <w:autoSpaceDE w:val="0"/>
              <w:autoSpaceDN w:val="0"/>
              <w:adjustRightInd w:val="0"/>
              <w:jc w:val="both"/>
              <w:rPr>
                <w:rFonts w:ascii="Gill Sans MT" w:hAnsi="Gill Sans MT"/>
                <w:b/>
                <w:bCs/>
                <w:sz w:val="18"/>
                <w:szCs w:val="18"/>
                <w:lang w:val="pt-PT"/>
              </w:rPr>
            </w:pPr>
          </w:p>
          <w:p w14:paraId="08C8A952" w14:textId="77777777" w:rsidR="00CB3F69" w:rsidRPr="00C72E80" w:rsidRDefault="00CB3F69" w:rsidP="0037349E">
            <w:pPr>
              <w:autoSpaceDE w:val="0"/>
              <w:autoSpaceDN w:val="0"/>
              <w:adjustRightInd w:val="0"/>
              <w:jc w:val="both"/>
              <w:rPr>
                <w:rFonts w:ascii="Gill Sans MT" w:hAnsi="Gill Sans MT"/>
                <w:b/>
                <w:bCs/>
                <w:sz w:val="18"/>
                <w:szCs w:val="18"/>
                <w:lang w:val="pt-PT"/>
              </w:rPr>
            </w:pPr>
          </w:p>
          <w:p w14:paraId="151462DE" w14:textId="77777777" w:rsidR="00CB3F69" w:rsidRPr="00C72E80" w:rsidRDefault="00CB3F69" w:rsidP="0037349E">
            <w:pPr>
              <w:autoSpaceDE w:val="0"/>
              <w:autoSpaceDN w:val="0"/>
              <w:adjustRightInd w:val="0"/>
              <w:jc w:val="both"/>
              <w:rPr>
                <w:rFonts w:ascii="Gill Sans MT" w:hAnsi="Gill Sans MT"/>
                <w:b/>
                <w:bCs/>
                <w:sz w:val="18"/>
                <w:szCs w:val="18"/>
                <w:lang w:val="pt-PT"/>
              </w:rPr>
            </w:pPr>
          </w:p>
        </w:tc>
        <w:tc>
          <w:tcPr>
            <w:tcW w:w="5590" w:type="dxa"/>
            <w:tcBorders>
              <w:left w:val="single" w:sz="4" w:space="0" w:color="auto"/>
              <w:bottom w:val="single" w:sz="4" w:space="0" w:color="auto"/>
            </w:tcBorders>
          </w:tcPr>
          <w:p w14:paraId="4A219B57"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b/>
                <w:bCs/>
                <w:sz w:val="18"/>
                <w:szCs w:val="20"/>
                <w:lang w:val="pt-PT"/>
              </w:rPr>
              <w:t>Automóvel e Transporte</w:t>
            </w:r>
          </w:p>
          <w:p w14:paraId="06513765" w14:textId="77777777" w:rsidR="00CB3F69" w:rsidRPr="00C72E80" w:rsidRDefault="002A665A" w:rsidP="0037349E">
            <w:pPr>
              <w:autoSpaceDE w:val="0"/>
              <w:autoSpaceDN w:val="0"/>
              <w:adjustRightInd w:val="0"/>
              <w:jc w:val="both"/>
              <w:rPr>
                <w:rFonts w:ascii="Gill Sans MT" w:hAnsi="Gill Sans MT"/>
                <w:sz w:val="18"/>
                <w:szCs w:val="20"/>
                <w:lang w:val="pt-PT"/>
              </w:rPr>
            </w:pPr>
            <w:proofErr w:type="gramStart"/>
            <w:r w:rsidRPr="00C72E80">
              <w:rPr>
                <w:rFonts w:ascii="Gill Sans MT" w:hAnsi="Gill Sans MT"/>
                <w:sz w:val="18"/>
                <w:szCs w:val="20"/>
                <w:lang w:val="pt-PT"/>
              </w:rPr>
              <w:t xml:space="preserve">Automóveis </w:t>
            </w:r>
            <w:r w:rsidR="00CB3F69" w:rsidRPr="00C72E80">
              <w:rPr>
                <w:rFonts w:ascii="Gill Sans MT" w:hAnsi="Gill Sans MT"/>
                <w:sz w:val="18"/>
                <w:szCs w:val="20"/>
                <w:lang w:val="pt-PT"/>
              </w:rPr>
              <w:t>turismo</w:t>
            </w:r>
            <w:proofErr w:type="gramEnd"/>
            <w:r w:rsidR="00CB3F69" w:rsidRPr="00C72E80">
              <w:rPr>
                <w:rFonts w:ascii="Gill Sans MT" w:hAnsi="Gill Sans MT"/>
                <w:sz w:val="18"/>
                <w:szCs w:val="20"/>
                <w:lang w:val="pt-PT"/>
              </w:rPr>
              <w:t>, Motocicletas, Náutica, Pneumáticos, Veículos industriais, Aviões, Publicidade institucional a meios de transporte, Acessórios e manutenção automóvel, Vários Automóvel e Transporte.</w:t>
            </w:r>
          </w:p>
          <w:p w14:paraId="74C6C88C" w14:textId="77777777" w:rsidR="00CB3F69" w:rsidRPr="00C72E80" w:rsidRDefault="00CB3F69" w:rsidP="0037349E">
            <w:pPr>
              <w:autoSpaceDE w:val="0"/>
              <w:autoSpaceDN w:val="0"/>
              <w:adjustRightInd w:val="0"/>
              <w:jc w:val="both"/>
              <w:rPr>
                <w:rFonts w:ascii="Gill Sans MT" w:hAnsi="Gill Sans MT"/>
                <w:b/>
                <w:bCs/>
                <w:sz w:val="2"/>
                <w:szCs w:val="2"/>
                <w:lang w:val="pt-PT"/>
              </w:rPr>
            </w:pPr>
          </w:p>
          <w:p w14:paraId="09089F2B" w14:textId="77777777" w:rsidR="00CB3F69" w:rsidRPr="00C72E80" w:rsidRDefault="00CB3F69" w:rsidP="0037349E">
            <w:pPr>
              <w:autoSpaceDE w:val="0"/>
              <w:autoSpaceDN w:val="0"/>
              <w:adjustRightInd w:val="0"/>
              <w:jc w:val="both"/>
              <w:rPr>
                <w:rFonts w:ascii="Gill Sans MT" w:hAnsi="Gill Sans MT"/>
                <w:b/>
                <w:bCs/>
                <w:sz w:val="18"/>
                <w:szCs w:val="20"/>
                <w:lang w:val="pt-PT"/>
              </w:rPr>
            </w:pPr>
            <w:r w:rsidRPr="00C72E80">
              <w:rPr>
                <w:rFonts w:ascii="Gill Sans MT" w:hAnsi="Gill Sans MT"/>
                <w:b/>
                <w:bCs/>
                <w:sz w:val="18"/>
                <w:szCs w:val="20"/>
                <w:lang w:val="pt-PT"/>
              </w:rPr>
              <w:t>Desporto e Tempo Livre</w:t>
            </w:r>
          </w:p>
          <w:p w14:paraId="2ACEF549"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xml:space="preserve">Artigos desportivos, </w:t>
            </w:r>
            <w:r w:rsidR="006A18DC" w:rsidRPr="00C72E80">
              <w:rPr>
                <w:rFonts w:ascii="Gill Sans MT" w:hAnsi="Gill Sans MT"/>
                <w:sz w:val="18"/>
                <w:szCs w:val="20"/>
                <w:lang w:val="pt-PT"/>
              </w:rPr>
              <w:t>Bricolage, Camping, Piscinas e E</w:t>
            </w:r>
            <w:r w:rsidRPr="00C72E80">
              <w:rPr>
                <w:rFonts w:ascii="Gill Sans MT" w:hAnsi="Gill Sans MT"/>
                <w:sz w:val="18"/>
                <w:szCs w:val="20"/>
                <w:lang w:val="pt-PT"/>
              </w:rPr>
              <w:t>quipam</w:t>
            </w:r>
            <w:r w:rsidR="006A18DC" w:rsidRPr="00C72E80">
              <w:rPr>
                <w:rFonts w:ascii="Gill Sans MT" w:hAnsi="Gill Sans MT"/>
                <w:sz w:val="18"/>
                <w:szCs w:val="20"/>
                <w:lang w:val="pt-PT"/>
              </w:rPr>
              <w:t>entos, Jogos e Brinquedos, Videojogos e J</w:t>
            </w:r>
            <w:r w:rsidRPr="00C72E80">
              <w:rPr>
                <w:rFonts w:ascii="Gill Sans MT" w:hAnsi="Gill Sans MT"/>
                <w:sz w:val="18"/>
                <w:szCs w:val="20"/>
                <w:lang w:val="pt-PT"/>
              </w:rPr>
              <w:t>ogos de computador, Vários Desporto e Tempo Livre.</w:t>
            </w:r>
          </w:p>
          <w:p w14:paraId="60A4C1FE" w14:textId="77777777" w:rsidR="00CB3F69" w:rsidRPr="00C72E80" w:rsidRDefault="00CB3F69" w:rsidP="0037349E">
            <w:pPr>
              <w:autoSpaceDE w:val="0"/>
              <w:autoSpaceDN w:val="0"/>
              <w:adjustRightInd w:val="0"/>
              <w:jc w:val="both"/>
              <w:rPr>
                <w:rFonts w:ascii="Gill Sans MT" w:hAnsi="Gill Sans MT"/>
                <w:b/>
                <w:bCs/>
                <w:sz w:val="2"/>
                <w:szCs w:val="2"/>
                <w:lang w:val="pt-PT"/>
              </w:rPr>
            </w:pPr>
          </w:p>
          <w:p w14:paraId="2BB30A43" w14:textId="77777777" w:rsidR="00CB3F69" w:rsidRPr="00C72E80" w:rsidRDefault="00CB3F69" w:rsidP="0037349E">
            <w:pPr>
              <w:autoSpaceDE w:val="0"/>
              <w:autoSpaceDN w:val="0"/>
              <w:adjustRightInd w:val="0"/>
              <w:jc w:val="both"/>
              <w:rPr>
                <w:rFonts w:ascii="Gill Sans MT" w:hAnsi="Gill Sans MT"/>
                <w:b/>
                <w:bCs/>
                <w:sz w:val="18"/>
                <w:szCs w:val="20"/>
                <w:lang w:val="pt-PT"/>
              </w:rPr>
            </w:pPr>
            <w:r w:rsidRPr="00C72E80">
              <w:rPr>
                <w:rFonts w:ascii="Gill Sans MT" w:hAnsi="Gill Sans MT"/>
                <w:b/>
                <w:bCs/>
                <w:sz w:val="18"/>
                <w:szCs w:val="20"/>
                <w:lang w:val="pt-PT"/>
              </w:rPr>
              <w:t>Electrodomésticos e mobiliário</w:t>
            </w:r>
          </w:p>
          <w:p w14:paraId="0E9D6FC7"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xml:space="preserve">Artesanato, Climatização, Grandes electrodomésticos, Pequenos electrodomésticos, Móveis, Embalagens domésticas, Celulose lar, Produtos infantis, Sistemas </w:t>
            </w:r>
            <w:r w:rsidR="00372A26" w:rsidRPr="00C72E80">
              <w:rPr>
                <w:rFonts w:ascii="Gill Sans MT" w:hAnsi="Gill Sans MT"/>
                <w:sz w:val="18"/>
                <w:szCs w:val="20"/>
                <w:lang w:val="pt-PT"/>
              </w:rPr>
              <w:t>de segurança, Som, Televisão e V</w:t>
            </w:r>
            <w:r w:rsidRPr="00C72E80">
              <w:rPr>
                <w:rFonts w:ascii="Gill Sans MT" w:hAnsi="Gill Sans MT"/>
                <w:sz w:val="18"/>
                <w:szCs w:val="20"/>
                <w:lang w:val="pt-PT"/>
              </w:rPr>
              <w:t>íde</w:t>
            </w:r>
            <w:r w:rsidR="00372A26" w:rsidRPr="00C72E80">
              <w:rPr>
                <w:rFonts w:ascii="Gill Sans MT" w:hAnsi="Gill Sans MT"/>
                <w:sz w:val="18"/>
                <w:szCs w:val="20"/>
                <w:lang w:val="pt-PT"/>
              </w:rPr>
              <w:t>o, Vários Electrodomésticos de M</w:t>
            </w:r>
            <w:r w:rsidRPr="00C72E80">
              <w:rPr>
                <w:rFonts w:ascii="Gill Sans MT" w:hAnsi="Gill Sans MT"/>
                <w:sz w:val="18"/>
                <w:szCs w:val="20"/>
                <w:lang w:val="pt-PT"/>
              </w:rPr>
              <w:t>obiliário.</w:t>
            </w:r>
          </w:p>
          <w:p w14:paraId="48D5EB0D" w14:textId="77777777" w:rsidR="00CB3F69" w:rsidRPr="00C72E80" w:rsidRDefault="00CB3F69" w:rsidP="0037349E">
            <w:pPr>
              <w:autoSpaceDE w:val="0"/>
              <w:autoSpaceDN w:val="0"/>
              <w:adjustRightInd w:val="0"/>
              <w:jc w:val="both"/>
              <w:rPr>
                <w:rFonts w:ascii="Gill Sans MT" w:hAnsi="Gill Sans MT"/>
                <w:b/>
                <w:bCs/>
                <w:sz w:val="18"/>
                <w:szCs w:val="20"/>
                <w:lang w:val="pt-PT"/>
              </w:rPr>
            </w:pPr>
            <w:r w:rsidRPr="00C72E80">
              <w:rPr>
                <w:rFonts w:ascii="Gill Sans MT" w:hAnsi="Gill Sans MT"/>
                <w:b/>
                <w:bCs/>
                <w:sz w:val="18"/>
                <w:szCs w:val="20"/>
                <w:lang w:val="pt-PT"/>
              </w:rPr>
              <w:t>Industrial, Materiais de Trabalho e Agropecuária</w:t>
            </w:r>
          </w:p>
          <w:p w14:paraId="51A72FAF" w14:textId="77777777" w:rsidR="00CB3F69" w:rsidRPr="00C72E80" w:rsidRDefault="00402318"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Baterias e A</w:t>
            </w:r>
            <w:r w:rsidR="00CB3F69" w:rsidRPr="00C72E80">
              <w:rPr>
                <w:rFonts w:ascii="Gill Sans MT" w:hAnsi="Gill Sans MT"/>
                <w:sz w:val="18"/>
                <w:szCs w:val="20"/>
                <w:lang w:val="pt-PT"/>
              </w:rPr>
              <w:t>cumulad</w:t>
            </w:r>
            <w:r w:rsidRPr="00C72E80">
              <w:rPr>
                <w:rFonts w:ascii="Gill Sans MT" w:hAnsi="Gill Sans MT"/>
                <w:sz w:val="18"/>
                <w:szCs w:val="20"/>
                <w:lang w:val="pt-PT"/>
              </w:rPr>
              <w:t>ores industriais, Tratamento e D</w:t>
            </w:r>
            <w:r w:rsidR="00CB3F69" w:rsidRPr="00C72E80">
              <w:rPr>
                <w:rFonts w:ascii="Gill Sans MT" w:hAnsi="Gill Sans MT"/>
                <w:sz w:val="18"/>
                <w:szCs w:val="20"/>
                <w:lang w:val="pt-PT"/>
              </w:rPr>
              <w:t>epuração de</w:t>
            </w:r>
            <w:r w:rsidRPr="00C72E80">
              <w:rPr>
                <w:rFonts w:ascii="Gill Sans MT" w:hAnsi="Gill Sans MT"/>
                <w:sz w:val="18"/>
                <w:szCs w:val="20"/>
                <w:lang w:val="pt-PT"/>
              </w:rPr>
              <w:t xml:space="preserve"> águas industriais, Vasilhas e E</w:t>
            </w:r>
            <w:r w:rsidR="00CB3F69" w:rsidRPr="00C72E80">
              <w:rPr>
                <w:rFonts w:ascii="Gill Sans MT" w:hAnsi="Gill Sans MT"/>
                <w:sz w:val="18"/>
                <w:szCs w:val="20"/>
                <w:lang w:val="pt-PT"/>
              </w:rPr>
              <w:t>mbalagens industriais, Vários Industrial, Materiais de Trabalho e Agropecuária.</w:t>
            </w:r>
          </w:p>
          <w:p w14:paraId="15DD1DE0" w14:textId="77777777" w:rsidR="00CB3F69" w:rsidRPr="00C72E80" w:rsidRDefault="00CB3F69" w:rsidP="0037349E">
            <w:pPr>
              <w:autoSpaceDE w:val="0"/>
              <w:autoSpaceDN w:val="0"/>
              <w:adjustRightInd w:val="0"/>
              <w:jc w:val="both"/>
              <w:rPr>
                <w:rFonts w:ascii="Gill Sans MT" w:hAnsi="Gill Sans MT"/>
                <w:b/>
                <w:bCs/>
                <w:sz w:val="2"/>
                <w:szCs w:val="2"/>
                <w:lang w:val="pt-PT"/>
              </w:rPr>
            </w:pPr>
          </w:p>
          <w:p w14:paraId="5ECFD0EC" w14:textId="77777777" w:rsidR="00CB3F69" w:rsidRPr="00C72E80" w:rsidRDefault="000610D0" w:rsidP="0037349E">
            <w:pPr>
              <w:autoSpaceDE w:val="0"/>
              <w:autoSpaceDN w:val="0"/>
              <w:adjustRightInd w:val="0"/>
              <w:jc w:val="both"/>
              <w:rPr>
                <w:rFonts w:ascii="Gill Sans MT" w:hAnsi="Gill Sans MT"/>
                <w:b/>
                <w:bCs/>
                <w:sz w:val="18"/>
                <w:szCs w:val="20"/>
                <w:lang w:val="pt-PT"/>
              </w:rPr>
            </w:pPr>
            <w:r w:rsidRPr="00C72E80">
              <w:rPr>
                <w:rFonts w:ascii="Gill Sans MT" w:hAnsi="Gill Sans MT"/>
                <w:b/>
                <w:bCs/>
                <w:sz w:val="18"/>
                <w:szCs w:val="20"/>
                <w:lang w:val="pt-PT"/>
              </w:rPr>
              <w:t>Objetos</w:t>
            </w:r>
            <w:r w:rsidR="00CB3F69" w:rsidRPr="00C72E80">
              <w:rPr>
                <w:rFonts w:ascii="Gill Sans MT" w:hAnsi="Gill Sans MT"/>
                <w:b/>
                <w:bCs/>
                <w:sz w:val="18"/>
                <w:szCs w:val="20"/>
                <w:lang w:val="pt-PT"/>
              </w:rPr>
              <w:t xml:space="preserve"> Pessoais</w:t>
            </w:r>
          </w:p>
          <w:p w14:paraId="658ED090"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Instrumentos musicais, Fo</w:t>
            </w:r>
            <w:r w:rsidR="00402318" w:rsidRPr="00C72E80">
              <w:rPr>
                <w:rFonts w:ascii="Gill Sans MT" w:hAnsi="Gill Sans MT"/>
                <w:sz w:val="18"/>
                <w:szCs w:val="20"/>
                <w:lang w:val="pt-PT"/>
              </w:rPr>
              <w:t>tografia, Óptica, Relojoaria e J</w:t>
            </w:r>
            <w:r w:rsidRPr="00C72E80">
              <w:rPr>
                <w:rFonts w:ascii="Gill Sans MT" w:hAnsi="Gill Sans MT"/>
                <w:sz w:val="18"/>
                <w:szCs w:val="20"/>
                <w:lang w:val="pt-PT"/>
              </w:rPr>
              <w:t xml:space="preserve">oalharia, Aparelhos telefónicos, Artigos de viagem, Vários </w:t>
            </w:r>
            <w:r w:rsidR="000610D0" w:rsidRPr="00C72E80">
              <w:rPr>
                <w:rFonts w:ascii="Gill Sans MT" w:hAnsi="Gill Sans MT"/>
                <w:sz w:val="18"/>
                <w:szCs w:val="20"/>
                <w:lang w:val="pt-PT"/>
              </w:rPr>
              <w:t>Objetos</w:t>
            </w:r>
            <w:r w:rsidRPr="00C72E80">
              <w:rPr>
                <w:rFonts w:ascii="Gill Sans MT" w:hAnsi="Gill Sans MT"/>
                <w:sz w:val="18"/>
                <w:szCs w:val="20"/>
                <w:lang w:val="pt-PT"/>
              </w:rPr>
              <w:t xml:space="preserve"> Pessoais.</w:t>
            </w:r>
          </w:p>
          <w:p w14:paraId="32E4148E" w14:textId="77777777" w:rsidR="00CB3F69" w:rsidRPr="00C72E80" w:rsidRDefault="00CB3F69" w:rsidP="0037349E">
            <w:pPr>
              <w:autoSpaceDE w:val="0"/>
              <w:autoSpaceDN w:val="0"/>
              <w:adjustRightInd w:val="0"/>
              <w:jc w:val="both"/>
              <w:rPr>
                <w:rFonts w:ascii="Gill Sans MT" w:hAnsi="Gill Sans MT"/>
                <w:b/>
                <w:bCs/>
                <w:sz w:val="2"/>
                <w:szCs w:val="2"/>
                <w:lang w:val="pt-PT"/>
              </w:rPr>
            </w:pPr>
          </w:p>
          <w:p w14:paraId="72F5692B" w14:textId="77777777" w:rsidR="00CB3F69" w:rsidRPr="00C72E80" w:rsidRDefault="00CB3F69" w:rsidP="0037349E">
            <w:pPr>
              <w:autoSpaceDE w:val="0"/>
              <w:autoSpaceDN w:val="0"/>
              <w:adjustRightInd w:val="0"/>
              <w:jc w:val="both"/>
              <w:rPr>
                <w:rFonts w:ascii="Gill Sans MT" w:hAnsi="Gill Sans MT"/>
                <w:b/>
                <w:bCs/>
                <w:sz w:val="18"/>
                <w:szCs w:val="20"/>
                <w:lang w:val="pt-PT"/>
              </w:rPr>
            </w:pPr>
            <w:r w:rsidRPr="00C72E80">
              <w:rPr>
                <w:rFonts w:ascii="Gill Sans MT" w:hAnsi="Gill Sans MT"/>
                <w:b/>
                <w:bCs/>
                <w:sz w:val="18"/>
                <w:szCs w:val="20"/>
                <w:lang w:val="pt-PT"/>
              </w:rPr>
              <w:t>Têxtil e Vestuário</w:t>
            </w:r>
          </w:p>
          <w:p w14:paraId="4BD091CE"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 xml:space="preserve">Calçado, Acessórios, Confecção exterior, Confecção interior, Confecção </w:t>
            </w:r>
            <w:r w:rsidR="00402318" w:rsidRPr="00C72E80">
              <w:rPr>
                <w:rFonts w:ascii="Gill Sans MT" w:hAnsi="Gill Sans MT"/>
                <w:sz w:val="18"/>
                <w:szCs w:val="20"/>
                <w:lang w:val="pt-PT"/>
              </w:rPr>
              <w:t>em pele, Fibras têxteis, Lãs e Fios, Meias e P</w:t>
            </w:r>
            <w:r w:rsidRPr="00C72E80">
              <w:rPr>
                <w:rFonts w:ascii="Gill Sans MT" w:hAnsi="Gill Sans MT"/>
                <w:sz w:val="18"/>
                <w:szCs w:val="20"/>
                <w:lang w:val="pt-PT"/>
              </w:rPr>
              <w:t xml:space="preserve">eúgas, Roupas desportivas, Gangas, Tecidos, </w:t>
            </w:r>
            <w:proofErr w:type="gramStart"/>
            <w:r w:rsidRPr="00C72E80">
              <w:rPr>
                <w:rFonts w:ascii="Gill Sans MT" w:hAnsi="Gill Sans MT"/>
                <w:sz w:val="18"/>
                <w:szCs w:val="20"/>
                <w:lang w:val="pt-PT"/>
              </w:rPr>
              <w:t>Têxteis lar</w:t>
            </w:r>
            <w:proofErr w:type="gramEnd"/>
            <w:r w:rsidRPr="00C72E80">
              <w:rPr>
                <w:rFonts w:ascii="Gill Sans MT" w:hAnsi="Gill Sans MT"/>
                <w:sz w:val="18"/>
                <w:szCs w:val="20"/>
                <w:lang w:val="pt-PT"/>
              </w:rPr>
              <w:t>, Vários Têxtil e Vestuário.</w:t>
            </w:r>
          </w:p>
          <w:p w14:paraId="1B7656FE" w14:textId="77777777" w:rsidR="00CB3F69" w:rsidRPr="00C72E80" w:rsidRDefault="00CB3F69" w:rsidP="0037349E">
            <w:pPr>
              <w:autoSpaceDE w:val="0"/>
              <w:autoSpaceDN w:val="0"/>
              <w:adjustRightInd w:val="0"/>
              <w:jc w:val="both"/>
              <w:rPr>
                <w:rFonts w:ascii="Gill Sans MT" w:hAnsi="Gill Sans MT"/>
                <w:b/>
                <w:bCs/>
                <w:sz w:val="2"/>
                <w:szCs w:val="2"/>
                <w:lang w:val="pt-PT"/>
              </w:rPr>
            </w:pPr>
          </w:p>
          <w:p w14:paraId="25F408DF" w14:textId="77777777" w:rsidR="00CB3F69" w:rsidRPr="00C72E80" w:rsidRDefault="00CB3F69" w:rsidP="0037349E">
            <w:pPr>
              <w:autoSpaceDE w:val="0"/>
              <w:autoSpaceDN w:val="0"/>
              <w:adjustRightInd w:val="0"/>
              <w:jc w:val="both"/>
              <w:rPr>
                <w:rFonts w:ascii="Gill Sans MT" w:hAnsi="Gill Sans MT"/>
                <w:b/>
                <w:bCs/>
                <w:sz w:val="18"/>
                <w:szCs w:val="20"/>
                <w:lang w:val="pt-PT"/>
              </w:rPr>
            </w:pPr>
            <w:r w:rsidRPr="00C72E80">
              <w:rPr>
                <w:rFonts w:ascii="Gill Sans MT" w:hAnsi="Gill Sans MT"/>
                <w:b/>
                <w:bCs/>
                <w:sz w:val="18"/>
                <w:szCs w:val="20"/>
                <w:lang w:val="pt-PT"/>
              </w:rPr>
              <w:t>Construção</w:t>
            </w:r>
          </w:p>
          <w:p w14:paraId="1E050823" w14:textId="77777777" w:rsidR="00CB3F69" w:rsidRPr="00C72E80" w:rsidRDefault="00CB3F69" w:rsidP="0037349E">
            <w:pPr>
              <w:autoSpaceDE w:val="0"/>
              <w:autoSpaceDN w:val="0"/>
              <w:adjustRightInd w:val="0"/>
              <w:jc w:val="both"/>
              <w:rPr>
                <w:rFonts w:ascii="Gill Sans MT" w:hAnsi="Gill Sans MT"/>
                <w:sz w:val="18"/>
                <w:szCs w:val="20"/>
                <w:lang w:val="pt-PT"/>
              </w:rPr>
            </w:pPr>
            <w:r w:rsidRPr="00C72E80">
              <w:rPr>
                <w:rFonts w:ascii="Gill Sans MT" w:hAnsi="Gill Sans MT"/>
                <w:sz w:val="18"/>
                <w:szCs w:val="20"/>
                <w:lang w:val="pt-PT"/>
              </w:rPr>
              <w:t>Materiais de construção, Saneamentos, Vários Construção.</w:t>
            </w:r>
          </w:p>
          <w:p w14:paraId="4215F83D" w14:textId="77777777" w:rsidR="00CB3F69" w:rsidRPr="00C72E80" w:rsidRDefault="00CB3F69" w:rsidP="0037349E">
            <w:pPr>
              <w:autoSpaceDE w:val="0"/>
              <w:autoSpaceDN w:val="0"/>
              <w:adjustRightInd w:val="0"/>
              <w:jc w:val="both"/>
              <w:rPr>
                <w:rFonts w:ascii="Gill Sans MT" w:hAnsi="Gill Sans MT"/>
                <w:b/>
                <w:bCs/>
                <w:sz w:val="2"/>
                <w:szCs w:val="2"/>
                <w:lang w:val="pt-PT"/>
              </w:rPr>
            </w:pPr>
          </w:p>
          <w:p w14:paraId="5FE1079C" w14:textId="77777777" w:rsidR="00CB3F69" w:rsidRPr="00C72E80" w:rsidRDefault="00CB3F69" w:rsidP="0037349E">
            <w:pPr>
              <w:autoSpaceDE w:val="0"/>
              <w:autoSpaceDN w:val="0"/>
              <w:adjustRightInd w:val="0"/>
              <w:jc w:val="both"/>
              <w:rPr>
                <w:rFonts w:ascii="Gill Sans MT" w:hAnsi="Gill Sans MT"/>
                <w:b/>
                <w:bCs/>
                <w:sz w:val="2"/>
                <w:szCs w:val="2"/>
                <w:lang w:val="pt-PT"/>
              </w:rPr>
            </w:pPr>
          </w:p>
          <w:p w14:paraId="56EDE880" w14:textId="77777777" w:rsidR="00CB3F69" w:rsidRPr="00C72E80" w:rsidRDefault="00CB3F69" w:rsidP="0037349E">
            <w:pPr>
              <w:autoSpaceDE w:val="0"/>
              <w:autoSpaceDN w:val="0"/>
              <w:adjustRightInd w:val="0"/>
              <w:jc w:val="both"/>
              <w:rPr>
                <w:rFonts w:ascii="Gill Sans MT" w:hAnsi="Gill Sans MT"/>
                <w:b/>
                <w:bCs/>
                <w:sz w:val="18"/>
                <w:szCs w:val="20"/>
                <w:lang w:val="pt-PT"/>
              </w:rPr>
            </w:pPr>
            <w:r w:rsidRPr="00C72E80">
              <w:rPr>
                <w:rFonts w:ascii="Gill Sans MT" w:hAnsi="Gill Sans MT"/>
                <w:b/>
                <w:bCs/>
                <w:sz w:val="18"/>
                <w:szCs w:val="20"/>
                <w:lang w:val="pt-PT"/>
              </w:rPr>
              <w:t>Equipamentos de Escritório e Comércio</w:t>
            </w:r>
          </w:p>
          <w:p w14:paraId="7FFD67DD" w14:textId="77777777" w:rsidR="00CB3F69" w:rsidRPr="00C72E80" w:rsidRDefault="00CB3F69" w:rsidP="0037349E">
            <w:pPr>
              <w:autoSpaceDE w:val="0"/>
              <w:autoSpaceDN w:val="0"/>
              <w:adjustRightInd w:val="0"/>
              <w:jc w:val="both"/>
              <w:rPr>
                <w:rFonts w:ascii="Gill Sans MT" w:hAnsi="Gill Sans MT"/>
                <w:b/>
                <w:bCs/>
                <w:sz w:val="4"/>
                <w:szCs w:val="4"/>
                <w:lang w:val="pt-PT"/>
              </w:rPr>
            </w:pPr>
            <w:r w:rsidRPr="00C72E80">
              <w:rPr>
                <w:rFonts w:ascii="Gill Sans MT" w:hAnsi="Gill Sans MT"/>
                <w:sz w:val="18"/>
                <w:lang w:val="pt-PT"/>
              </w:rPr>
              <w:t>Informática, Máquinas de escritório, Material de escritório, Máquinas de comércio, Vários Equipamentos de Escritório e Comércio.</w:t>
            </w:r>
          </w:p>
        </w:tc>
      </w:tr>
    </w:tbl>
    <w:p w14:paraId="3E4FBDDA" w14:textId="77777777" w:rsidR="00926A13" w:rsidRDefault="00926A13"/>
    <w:p w14:paraId="143324F9" w14:textId="753931A1" w:rsidR="00926A13" w:rsidRDefault="00926A13">
      <w:r>
        <w:br w:type="page"/>
      </w:r>
    </w:p>
    <w:p w14:paraId="2E31E00E" w14:textId="77777777" w:rsidR="00ED3F00" w:rsidRDefault="00ED3F00"/>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
        <w:gridCol w:w="3355"/>
        <w:gridCol w:w="5590"/>
      </w:tblGrid>
      <w:tr w:rsidR="00F02C34" w:rsidRPr="00C72E80" w14:paraId="169DB412" w14:textId="77777777" w:rsidTr="00E13D4A">
        <w:tc>
          <w:tcPr>
            <w:tcW w:w="339" w:type="dxa"/>
            <w:tcBorders>
              <w:top w:val="single" w:sz="4" w:space="0" w:color="auto"/>
              <w:left w:val="single" w:sz="4" w:space="0" w:color="auto"/>
              <w:bottom w:val="single" w:sz="4" w:space="0" w:color="auto"/>
              <w:right w:val="single" w:sz="4" w:space="0" w:color="auto"/>
            </w:tcBorders>
          </w:tcPr>
          <w:p w14:paraId="091E1098" w14:textId="77777777" w:rsidR="00F02C34" w:rsidRPr="00C72E80" w:rsidRDefault="000610D0" w:rsidP="00EB3BBC">
            <w:pPr>
              <w:autoSpaceDE w:val="0"/>
              <w:autoSpaceDN w:val="0"/>
              <w:adjustRightInd w:val="0"/>
              <w:jc w:val="center"/>
              <w:rPr>
                <w:rFonts w:ascii="Gill Sans MT" w:hAnsi="Gill Sans MT"/>
                <w:b/>
                <w:bCs/>
                <w:sz w:val="18"/>
                <w:szCs w:val="18"/>
                <w:lang w:val="pt-PT"/>
              </w:rPr>
            </w:pPr>
            <w:r>
              <w:rPr>
                <w:rFonts w:ascii="Gill Sans MT" w:hAnsi="Gill Sans MT"/>
                <w:b/>
                <w:bCs/>
                <w:sz w:val="18"/>
                <w:szCs w:val="18"/>
                <w:lang w:val="pt-PT"/>
              </w:rPr>
              <w:t>4</w:t>
            </w:r>
          </w:p>
        </w:tc>
        <w:tc>
          <w:tcPr>
            <w:tcW w:w="3355" w:type="dxa"/>
            <w:tcBorders>
              <w:top w:val="single" w:sz="4" w:space="0" w:color="auto"/>
              <w:left w:val="single" w:sz="4" w:space="0" w:color="auto"/>
              <w:bottom w:val="single" w:sz="4" w:space="0" w:color="auto"/>
              <w:right w:val="single" w:sz="4" w:space="0" w:color="auto"/>
            </w:tcBorders>
          </w:tcPr>
          <w:p w14:paraId="616F4A2B" w14:textId="77777777" w:rsidR="00F02C34" w:rsidRPr="00C72E80" w:rsidRDefault="00F02C34" w:rsidP="00F02C34">
            <w:pPr>
              <w:pStyle w:val="Ttulo1"/>
              <w:rPr>
                <w:rFonts w:ascii="Gill Sans MT" w:hAnsi="Gill Sans MT"/>
                <w:color w:val="auto"/>
                <w:sz w:val="18"/>
                <w:szCs w:val="18"/>
              </w:rPr>
            </w:pPr>
            <w:r w:rsidRPr="00C72E80">
              <w:rPr>
                <w:rFonts w:ascii="Gill Sans MT" w:hAnsi="Gill Sans MT"/>
                <w:color w:val="auto"/>
                <w:sz w:val="18"/>
                <w:szCs w:val="18"/>
              </w:rPr>
              <w:t>Telecomunicações e Media</w:t>
            </w:r>
          </w:p>
          <w:p w14:paraId="057D413F" w14:textId="77777777" w:rsidR="00F02C34" w:rsidRPr="00C72E80" w:rsidRDefault="00F02C34" w:rsidP="00F02C34">
            <w:pPr>
              <w:pStyle w:val="Ttulo1"/>
              <w:rPr>
                <w:rFonts w:ascii="Gill Sans MT" w:hAnsi="Gill Sans MT"/>
                <w:b w:val="0"/>
                <w:color w:val="auto"/>
                <w:sz w:val="18"/>
                <w:szCs w:val="18"/>
              </w:rPr>
            </w:pPr>
            <w:r w:rsidRPr="00C72E80">
              <w:rPr>
                <w:rFonts w:ascii="Gill Sans MT" w:hAnsi="Gill Sans MT"/>
                <w:b w:val="0"/>
                <w:color w:val="auto"/>
                <w:sz w:val="18"/>
                <w:szCs w:val="18"/>
              </w:rPr>
              <w:t>- Telecomunicações</w:t>
            </w:r>
          </w:p>
          <w:p w14:paraId="313CB766" w14:textId="77777777" w:rsidR="00F02C34" w:rsidRPr="00C72E80" w:rsidRDefault="00F02C34" w:rsidP="00F02C34">
            <w:pPr>
              <w:pStyle w:val="Ttulo1"/>
              <w:rPr>
                <w:rFonts w:ascii="Gill Sans MT" w:hAnsi="Gill Sans MT"/>
                <w:b w:val="0"/>
                <w:color w:val="auto"/>
                <w:sz w:val="18"/>
                <w:szCs w:val="18"/>
              </w:rPr>
            </w:pPr>
            <w:r w:rsidRPr="00C72E80">
              <w:rPr>
                <w:rFonts w:ascii="Gill Sans MT" w:hAnsi="Gill Sans MT"/>
                <w:b w:val="0"/>
                <w:color w:val="auto"/>
                <w:sz w:val="18"/>
                <w:szCs w:val="18"/>
              </w:rPr>
              <w:t>- Meios de Comunicação</w:t>
            </w:r>
          </w:p>
          <w:p w14:paraId="01548FA9" w14:textId="77777777" w:rsidR="00F02C34" w:rsidRPr="00C72E80" w:rsidRDefault="00F02C34" w:rsidP="00F02C34">
            <w:pPr>
              <w:pStyle w:val="Ttulo1"/>
              <w:rPr>
                <w:rFonts w:ascii="Gill Sans MT" w:hAnsi="Gill Sans MT"/>
                <w:color w:val="auto"/>
                <w:sz w:val="18"/>
                <w:szCs w:val="18"/>
              </w:rPr>
            </w:pPr>
            <w:r w:rsidRPr="00C72E80">
              <w:rPr>
                <w:rFonts w:ascii="Gill Sans MT" w:hAnsi="Gill Sans MT"/>
                <w:b w:val="0"/>
                <w:color w:val="auto"/>
                <w:sz w:val="18"/>
                <w:szCs w:val="18"/>
              </w:rPr>
              <w:t>- Vários</w:t>
            </w:r>
          </w:p>
        </w:tc>
        <w:tc>
          <w:tcPr>
            <w:tcW w:w="5590" w:type="dxa"/>
            <w:tcBorders>
              <w:top w:val="single" w:sz="4" w:space="0" w:color="auto"/>
              <w:left w:val="single" w:sz="4" w:space="0" w:color="auto"/>
              <w:bottom w:val="single" w:sz="4" w:space="0" w:color="auto"/>
              <w:right w:val="single" w:sz="4" w:space="0" w:color="auto"/>
            </w:tcBorders>
          </w:tcPr>
          <w:p w14:paraId="24180470" w14:textId="77777777" w:rsidR="00F02C34" w:rsidRPr="00C72E80" w:rsidRDefault="00F02C34" w:rsidP="00EB3BBC">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Telecomunicações</w:t>
            </w:r>
          </w:p>
          <w:p w14:paraId="486EFF73" w14:textId="77777777" w:rsidR="00F02C34" w:rsidRPr="00C72E80" w:rsidRDefault="00F02C34"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Operadores de telecomunicações</w:t>
            </w:r>
            <w:r w:rsidR="00402318" w:rsidRPr="00C72E80">
              <w:rPr>
                <w:rFonts w:ascii="Gill Sans MT" w:hAnsi="Gill Sans MT"/>
                <w:sz w:val="18"/>
                <w:szCs w:val="18"/>
                <w:lang w:val="pt-PT"/>
              </w:rPr>
              <w:t>.</w:t>
            </w:r>
          </w:p>
          <w:p w14:paraId="654ABE0C" w14:textId="77777777" w:rsidR="00F02C34" w:rsidRPr="00C72E80" w:rsidRDefault="00F02C34" w:rsidP="00EB3BBC">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Media</w:t>
            </w:r>
          </w:p>
          <w:p w14:paraId="7F69BDA7" w14:textId="77777777" w:rsidR="00F02C34" w:rsidRPr="00C72E80" w:rsidRDefault="00F02C34"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Meios de comunicação</w:t>
            </w:r>
            <w:r w:rsidR="00402318" w:rsidRPr="00C72E80">
              <w:rPr>
                <w:rFonts w:ascii="Gill Sans MT" w:hAnsi="Gill Sans MT"/>
                <w:sz w:val="18"/>
                <w:szCs w:val="18"/>
                <w:lang w:val="pt-PT"/>
              </w:rPr>
              <w:t>.</w:t>
            </w:r>
          </w:p>
        </w:tc>
      </w:tr>
      <w:tr w:rsidR="00F02C34" w:rsidRPr="00C72E80" w14:paraId="47E9B094" w14:textId="77777777" w:rsidTr="00E13D4A">
        <w:tc>
          <w:tcPr>
            <w:tcW w:w="339" w:type="dxa"/>
            <w:tcBorders>
              <w:top w:val="single" w:sz="4" w:space="0" w:color="auto"/>
              <w:left w:val="single" w:sz="4" w:space="0" w:color="auto"/>
              <w:bottom w:val="single" w:sz="4" w:space="0" w:color="auto"/>
              <w:right w:val="single" w:sz="4" w:space="0" w:color="auto"/>
            </w:tcBorders>
          </w:tcPr>
          <w:p w14:paraId="3B11C884" w14:textId="77777777" w:rsidR="00F02C34" w:rsidRPr="00C72E80" w:rsidRDefault="000610D0" w:rsidP="00EB3BBC">
            <w:pPr>
              <w:autoSpaceDE w:val="0"/>
              <w:autoSpaceDN w:val="0"/>
              <w:adjustRightInd w:val="0"/>
              <w:jc w:val="center"/>
              <w:rPr>
                <w:rFonts w:ascii="Gill Sans MT" w:hAnsi="Gill Sans MT"/>
                <w:b/>
                <w:bCs/>
                <w:sz w:val="18"/>
                <w:szCs w:val="18"/>
                <w:lang w:val="pt-PT"/>
              </w:rPr>
            </w:pPr>
            <w:r>
              <w:rPr>
                <w:rFonts w:ascii="Gill Sans MT" w:hAnsi="Gill Sans MT"/>
                <w:b/>
                <w:bCs/>
                <w:sz w:val="18"/>
                <w:szCs w:val="18"/>
                <w:lang w:val="pt-PT"/>
              </w:rPr>
              <w:t>5</w:t>
            </w:r>
          </w:p>
        </w:tc>
        <w:tc>
          <w:tcPr>
            <w:tcW w:w="3355" w:type="dxa"/>
            <w:tcBorders>
              <w:top w:val="single" w:sz="4" w:space="0" w:color="auto"/>
              <w:left w:val="single" w:sz="4" w:space="0" w:color="auto"/>
              <w:bottom w:val="single" w:sz="4" w:space="0" w:color="auto"/>
              <w:right w:val="single" w:sz="4" w:space="0" w:color="auto"/>
            </w:tcBorders>
          </w:tcPr>
          <w:p w14:paraId="34464FB6" w14:textId="77777777" w:rsidR="00F02C34" w:rsidRPr="00C72E80" w:rsidRDefault="00F02C34" w:rsidP="00F02C34">
            <w:pPr>
              <w:pStyle w:val="Ttulo1"/>
              <w:rPr>
                <w:rFonts w:ascii="Gill Sans MT" w:hAnsi="Gill Sans MT"/>
                <w:color w:val="auto"/>
                <w:sz w:val="18"/>
                <w:szCs w:val="18"/>
              </w:rPr>
            </w:pPr>
            <w:r w:rsidRPr="00C72E80">
              <w:rPr>
                <w:rFonts w:ascii="Gill Sans MT" w:hAnsi="Gill Sans MT"/>
                <w:color w:val="auto"/>
                <w:sz w:val="18"/>
                <w:szCs w:val="18"/>
              </w:rPr>
              <w:t>Serviços Financeiros e Seguros</w:t>
            </w:r>
          </w:p>
          <w:p w14:paraId="086CD834" w14:textId="77777777" w:rsidR="00F02C34" w:rsidRPr="00C72E80" w:rsidRDefault="00F02C34" w:rsidP="00F02C34">
            <w:pPr>
              <w:pStyle w:val="Ttulo1"/>
              <w:rPr>
                <w:rFonts w:ascii="Gill Sans MT" w:hAnsi="Gill Sans MT"/>
                <w:color w:val="auto"/>
                <w:sz w:val="18"/>
                <w:szCs w:val="18"/>
              </w:rPr>
            </w:pPr>
          </w:p>
        </w:tc>
        <w:tc>
          <w:tcPr>
            <w:tcW w:w="5590" w:type="dxa"/>
            <w:tcBorders>
              <w:top w:val="single" w:sz="4" w:space="0" w:color="auto"/>
              <w:left w:val="single" w:sz="4" w:space="0" w:color="auto"/>
              <w:bottom w:val="single" w:sz="4" w:space="0" w:color="auto"/>
              <w:right w:val="single" w:sz="4" w:space="0" w:color="auto"/>
            </w:tcBorders>
          </w:tcPr>
          <w:p w14:paraId="52AF099F" w14:textId="77777777" w:rsidR="00F02C34" w:rsidRPr="00C72E80" w:rsidRDefault="00F02C34" w:rsidP="00EB3BBC">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Prod</w:t>
            </w:r>
            <w:r w:rsidR="00402318" w:rsidRPr="00C72E80">
              <w:rPr>
                <w:rFonts w:ascii="Gill Sans MT" w:hAnsi="Gill Sans MT"/>
                <w:b/>
                <w:sz w:val="18"/>
                <w:szCs w:val="18"/>
                <w:lang w:val="pt-PT"/>
              </w:rPr>
              <w:t>utos e Serviços Financeiros e de</w:t>
            </w:r>
            <w:r w:rsidRPr="00C72E80">
              <w:rPr>
                <w:rFonts w:ascii="Gill Sans MT" w:hAnsi="Gill Sans MT"/>
                <w:b/>
                <w:sz w:val="18"/>
                <w:szCs w:val="18"/>
                <w:lang w:val="pt-PT"/>
              </w:rPr>
              <w:t xml:space="preserve"> Seguros</w:t>
            </w:r>
          </w:p>
          <w:p w14:paraId="20110496" w14:textId="77777777" w:rsidR="00F02C34" w:rsidRPr="00C72E80" w:rsidRDefault="00F02C34"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Bancos e Caixas, Investimentos Financeiros, Cartões e Cheques, Seguros</w:t>
            </w:r>
            <w:r w:rsidR="00402318" w:rsidRPr="00C72E80">
              <w:rPr>
                <w:rFonts w:ascii="Gill Sans MT" w:hAnsi="Gill Sans MT"/>
                <w:sz w:val="18"/>
                <w:szCs w:val="18"/>
                <w:lang w:val="pt-PT"/>
              </w:rPr>
              <w:t>.</w:t>
            </w:r>
          </w:p>
        </w:tc>
      </w:tr>
      <w:tr w:rsidR="00F02C34" w:rsidRPr="00C72E80" w14:paraId="3D5306F5" w14:textId="77777777" w:rsidTr="00E13D4A">
        <w:tc>
          <w:tcPr>
            <w:tcW w:w="339" w:type="dxa"/>
            <w:tcBorders>
              <w:top w:val="single" w:sz="4" w:space="0" w:color="auto"/>
              <w:left w:val="single" w:sz="4" w:space="0" w:color="auto"/>
              <w:bottom w:val="single" w:sz="4" w:space="0" w:color="auto"/>
              <w:right w:val="single" w:sz="4" w:space="0" w:color="auto"/>
            </w:tcBorders>
          </w:tcPr>
          <w:p w14:paraId="6B27FF8B" w14:textId="77777777" w:rsidR="00F02C34" w:rsidRPr="00C72E80" w:rsidRDefault="000610D0" w:rsidP="00EB3BBC">
            <w:pPr>
              <w:autoSpaceDE w:val="0"/>
              <w:autoSpaceDN w:val="0"/>
              <w:adjustRightInd w:val="0"/>
              <w:jc w:val="center"/>
              <w:rPr>
                <w:rFonts w:ascii="Gill Sans MT" w:hAnsi="Gill Sans MT"/>
                <w:b/>
                <w:bCs/>
                <w:sz w:val="18"/>
                <w:szCs w:val="18"/>
                <w:lang w:val="pt-PT"/>
              </w:rPr>
            </w:pPr>
            <w:r>
              <w:rPr>
                <w:rFonts w:ascii="Gill Sans MT" w:hAnsi="Gill Sans MT"/>
                <w:b/>
                <w:bCs/>
                <w:sz w:val="18"/>
                <w:szCs w:val="18"/>
                <w:lang w:val="pt-PT"/>
              </w:rPr>
              <w:t>6</w:t>
            </w:r>
          </w:p>
        </w:tc>
        <w:tc>
          <w:tcPr>
            <w:tcW w:w="3355" w:type="dxa"/>
            <w:tcBorders>
              <w:top w:val="single" w:sz="4" w:space="0" w:color="auto"/>
              <w:left w:val="single" w:sz="4" w:space="0" w:color="auto"/>
              <w:bottom w:val="single" w:sz="4" w:space="0" w:color="auto"/>
              <w:right w:val="single" w:sz="4" w:space="0" w:color="auto"/>
            </w:tcBorders>
          </w:tcPr>
          <w:p w14:paraId="78837945" w14:textId="77777777" w:rsidR="00F02C34" w:rsidRPr="00C72E80" w:rsidRDefault="00F02C34" w:rsidP="00F02C34">
            <w:pPr>
              <w:pStyle w:val="Ttulo1"/>
              <w:rPr>
                <w:rFonts w:ascii="Gill Sans MT" w:hAnsi="Gill Sans MT"/>
                <w:color w:val="auto"/>
                <w:sz w:val="18"/>
                <w:szCs w:val="18"/>
              </w:rPr>
            </w:pPr>
            <w:r w:rsidRPr="00C72E80">
              <w:rPr>
                <w:rFonts w:ascii="Gill Sans MT" w:hAnsi="Gill Sans MT"/>
                <w:color w:val="auto"/>
                <w:sz w:val="18"/>
                <w:szCs w:val="18"/>
              </w:rPr>
              <w:t>Distribuição e Restauração</w:t>
            </w:r>
          </w:p>
          <w:p w14:paraId="66D03CFB" w14:textId="77777777" w:rsidR="00F02C34" w:rsidRPr="00C72E80" w:rsidRDefault="00F02C34" w:rsidP="00F02C34">
            <w:pPr>
              <w:pStyle w:val="Ttulo1"/>
              <w:rPr>
                <w:rFonts w:ascii="Gill Sans MT" w:hAnsi="Gill Sans MT"/>
                <w:b w:val="0"/>
                <w:color w:val="auto"/>
                <w:sz w:val="18"/>
                <w:szCs w:val="18"/>
              </w:rPr>
            </w:pPr>
            <w:r w:rsidRPr="00C72E80">
              <w:rPr>
                <w:rFonts w:ascii="Gill Sans MT" w:hAnsi="Gill Sans MT"/>
                <w:b w:val="0"/>
                <w:color w:val="auto"/>
                <w:sz w:val="18"/>
                <w:szCs w:val="18"/>
              </w:rPr>
              <w:t>- Distribuição</w:t>
            </w:r>
          </w:p>
          <w:p w14:paraId="5DC05F32" w14:textId="77777777" w:rsidR="00F02C34" w:rsidRPr="00C72E80" w:rsidRDefault="00F02C34" w:rsidP="00F02C34">
            <w:pPr>
              <w:pStyle w:val="Ttulo1"/>
              <w:rPr>
                <w:rFonts w:ascii="Gill Sans MT" w:hAnsi="Gill Sans MT"/>
                <w:color w:val="auto"/>
                <w:sz w:val="18"/>
                <w:szCs w:val="18"/>
              </w:rPr>
            </w:pPr>
            <w:r w:rsidRPr="00C72E80">
              <w:rPr>
                <w:rFonts w:ascii="Gill Sans MT" w:hAnsi="Gill Sans MT"/>
                <w:b w:val="0"/>
                <w:color w:val="auto"/>
                <w:sz w:val="18"/>
                <w:szCs w:val="18"/>
              </w:rPr>
              <w:t>- Restauração</w:t>
            </w:r>
          </w:p>
        </w:tc>
        <w:tc>
          <w:tcPr>
            <w:tcW w:w="5590" w:type="dxa"/>
            <w:tcBorders>
              <w:top w:val="single" w:sz="4" w:space="0" w:color="auto"/>
              <w:left w:val="single" w:sz="4" w:space="0" w:color="auto"/>
              <w:bottom w:val="single" w:sz="4" w:space="0" w:color="auto"/>
              <w:right w:val="single" w:sz="4" w:space="0" w:color="auto"/>
            </w:tcBorders>
          </w:tcPr>
          <w:p w14:paraId="3810DE3A" w14:textId="77777777" w:rsidR="00F02C34" w:rsidRPr="00C72E80" w:rsidRDefault="00F02C34" w:rsidP="00EB3BBC">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Distribuição e Restauração</w:t>
            </w:r>
          </w:p>
          <w:p w14:paraId="7A2A2179" w14:textId="77777777" w:rsidR="00F02C34" w:rsidRPr="00C72E80" w:rsidRDefault="00402318"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Cadeias e L</w:t>
            </w:r>
            <w:r w:rsidR="00F02C34" w:rsidRPr="00C72E80">
              <w:rPr>
                <w:rFonts w:ascii="Gill Sans MT" w:hAnsi="Gill Sans MT"/>
                <w:sz w:val="18"/>
                <w:szCs w:val="18"/>
                <w:lang w:val="pt-PT"/>
              </w:rPr>
              <w:t>ojas de distribuição, Grandes superfícies, Restauração, Venda à distância.</w:t>
            </w:r>
          </w:p>
        </w:tc>
      </w:tr>
      <w:tr w:rsidR="00524970" w:rsidRPr="00C72E80" w14:paraId="6C097F2E" w14:textId="77777777" w:rsidTr="00E13D4A">
        <w:tc>
          <w:tcPr>
            <w:tcW w:w="339" w:type="dxa"/>
            <w:tcBorders>
              <w:top w:val="single" w:sz="4" w:space="0" w:color="auto"/>
              <w:left w:val="single" w:sz="4" w:space="0" w:color="auto"/>
              <w:bottom w:val="single" w:sz="4" w:space="0" w:color="auto"/>
              <w:right w:val="single" w:sz="4" w:space="0" w:color="auto"/>
            </w:tcBorders>
          </w:tcPr>
          <w:p w14:paraId="353EC357" w14:textId="77777777" w:rsidR="00524970" w:rsidRDefault="00524970" w:rsidP="00EB3BBC">
            <w:pPr>
              <w:autoSpaceDE w:val="0"/>
              <w:autoSpaceDN w:val="0"/>
              <w:adjustRightInd w:val="0"/>
              <w:jc w:val="center"/>
              <w:rPr>
                <w:rFonts w:ascii="Gill Sans MT" w:hAnsi="Gill Sans MT"/>
                <w:b/>
                <w:bCs/>
                <w:sz w:val="18"/>
                <w:szCs w:val="18"/>
                <w:lang w:val="pt-PT"/>
              </w:rPr>
            </w:pPr>
            <w:r>
              <w:rPr>
                <w:rFonts w:ascii="Gill Sans MT" w:hAnsi="Gill Sans MT"/>
                <w:b/>
                <w:bCs/>
                <w:sz w:val="18"/>
                <w:szCs w:val="18"/>
                <w:lang w:val="pt-PT"/>
              </w:rPr>
              <w:t>7</w:t>
            </w:r>
          </w:p>
        </w:tc>
        <w:tc>
          <w:tcPr>
            <w:tcW w:w="3355" w:type="dxa"/>
            <w:tcBorders>
              <w:top w:val="single" w:sz="4" w:space="0" w:color="auto"/>
              <w:left w:val="single" w:sz="4" w:space="0" w:color="auto"/>
              <w:bottom w:val="single" w:sz="4" w:space="0" w:color="auto"/>
              <w:right w:val="single" w:sz="4" w:space="0" w:color="auto"/>
            </w:tcBorders>
          </w:tcPr>
          <w:p w14:paraId="43D8AE62" w14:textId="77777777" w:rsidR="00524970" w:rsidRPr="00C72E80" w:rsidRDefault="00524970" w:rsidP="00F02C34">
            <w:pPr>
              <w:pStyle w:val="Ttulo1"/>
              <w:rPr>
                <w:rFonts w:ascii="Gill Sans MT" w:hAnsi="Gill Sans MT"/>
                <w:color w:val="auto"/>
                <w:sz w:val="18"/>
                <w:szCs w:val="18"/>
              </w:rPr>
            </w:pPr>
            <w:r w:rsidRPr="00524970">
              <w:rPr>
                <w:rFonts w:ascii="Gill Sans MT" w:hAnsi="Gill Sans MT"/>
                <w:color w:val="auto"/>
                <w:sz w:val="18"/>
                <w:szCs w:val="18"/>
              </w:rPr>
              <w:t>Transportes, Viagens e Turismo</w:t>
            </w:r>
          </w:p>
        </w:tc>
        <w:tc>
          <w:tcPr>
            <w:tcW w:w="5590" w:type="dxa"/>
            <w:tcBorders>
              <w:top w:val="single" w:sz="4" w:space="0" w:color="auto"/>
              <w:left w:val="single" w:sz="4" w:space="0" w:color="auto"/>
              <w:bottom w:val="single" w:sz="4" w:space="0" w:color="auto"/>
              <w:right w:val="single" w:sz="4" w:space="0" w:color="auto"/>
            </w:tcBorders>
          </w:tcPr>
          <w:p w14:paraId="6AA6ADE8" w14:textId="77777777" w:rsidR="00524970" w:rsidRPr="00C72E80" w:rsidRDefault="00524970" w:rsidP="00524970">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Transporte, Viagens e Turismo</w:t>
            </w:r>
          </w:p>
          <w:p w14:paraId="176A81FD" w14:textId="77777777" w:rsidR="00524970" w:rsidRPr="00524970" w:rsidRDefault="00524970"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Transporte mercadoria, Serviço transporte passageiros, Aluguer de veículos, Viagens e turismo.</w:t>
            </w:r>
          </w:p>
        </w:tc>
      </w:tr>
      <w:tr w:rsidR="00F02C34" w:rsidRPr="00C72E80" w14:paraId="6E2D15AB" w14:textId="77777777" w:rsidTr="00E13D4A">
        <w:tc>
          <w:tcPr>
            <w:tcW w:w="339" w:type="dxa"/>
            <w:tcBorders>
              <w:top w:val="single" w:sz="4" w:space="0" w:color="auto"/>
              <w:left w:val="single" w:sz="4" w:space="0" w:color="auto"/>
              <w:bottom w:val="single" w:sz="4" w:space="0" w:color="auto"/>
              <w:right w:val="single" w:sz="4" w:space="0" w:color="auto"/>
            </w:tcBorders>
          </w:tcPr>
          <w:p w14:paraId="4360F15C" w14:textId="77777777" w:rsidR="00F02C34" w:rsidRPr="00C72E80" w:rsidRDefault="00524970" w:rsidP="00EB3BBC">
            <w:pPr>
              <w:autoSpaceDE w:val="0"/>
              <w:autoSpaceDN w:val="0"/>
              <w:adjustRightInd w:val="0"/>
              <w:jc w:val="center"/>
              <w:rPr>
                <w:rFonts w:ascii="Gill Sans MT" w:hAnsi="Gill Sans MT"/>
                <w:b/>
                <w:bCs/>
                <w:sz w:val="18"/>
                <w:szCs w:val="18"/>
                <w:lang w:val="pt-PT"/>
              </w:rPr>
            </w:pPr>
            <w:r>
              <w:rPr>
                <w:rFonts w:ascii="Gill Sans MT" w:hAnsi="Gill Sans MT"/>
                <w:b/>
                <w:bCs/>
                <w:sz w:val="18"/>
                <w:szCs w:val="18"/>
                <w:lang w:val="pt-PT"/>
              </w:rPr>
              <w:t>8</w:t>
            </w:r>
          </w:p>
        </w:tc>
        <w:tc>
          <w:tcPr>
            <w:tcW w:w="3355" w:type="dxa"/>
            <w:tcBorders>
              <w:top w:val="single" w:sz="4" w:space="0" w:color="auto"/>
              <w:left w:val="single" w:sz="4" w:space="0" w:color="auto"/>
              <w:bottom w:val="single" w:sz="4" w:space="0" w:color="auto"/>
              <w:right w:val="single" w:sz="4" w:space="0" w:color="auto"/>
            </w:tcBorders>
          </w:tcPr>
          <w:p w14:paraId="791834C1" w14:textId="77777777" w:rsidR="00F02C34" w:rsidRPr="00C72E80" w:rsidRDefault="00F02C34" w:rsidP="00F02C34">
            <w:pPr>
              <w:pStyle w:val="Ttulo1"/>
              <w:rPr>
                <w:rFonts w:ascii="Gill Sans MT" w:hAnsi="Gill Sans MT"/>
                <w:color w:val="auto"/>
                <w:sz w:val="18"/>
                <w:szCs w:val="18"/>
              </w:rPr>
            </w:pPr>
            <w:r w:rsidRPr="00C72E80">
              <w:rPr>
                <w:rFonts w:ascii="Gill Sans MT" w:hAnsi="Gill Sans MT"/>
                <w:color w:val="auto"/>
                <w:sz w:val="18"/>
                <w:szCs w:val="18"/>
              </w:rPr>
              <w:t>Restantes Serviços e Adm. Pública</w:t>
            </w:r>
          </w:p>
          <w:p w14:paraId="30ACC441" w14:textId="77777777" w:rsidR="00F02C34" w:rsidRPr="00C72E80" w:rsidRDefault="00F02C34" w:rsidP="00F02C34">
            <w:pPr>
              <w:pStyle w:val="Ttulo1"/>
              <w:rPr>
                <w:rFonts w:ascii="Gill Sans MT" w:hAnsi="Gill Sans MT"/>
                <w:b w:val="0"/>
                <w:color w:val="auto"/>
                <w:sz w:val="18"/>
                <w:szCs w:val="18"/>
              </w:rPr>
            </w:pPr>
            <w:r w:rsidRPr="00C72E80">
              <w:rPr>
                <w:rFonts w:ascii="Gill Sans MT" w:hAnsi="Gill Sans MT"/>
                <w:b w:val="0"/>
                <w:color w:val="auto"/>
                <w:sz w:val="18"/>
                <w:szCs w:val="18"/>
              </w:rPr>
              <w:t>- Lotarias</w:t>
            </w:r>
          </w:p>
          <w:p w14:paraId="6EF1BA11" w14:textId="77777777" w:rsidR="00F02C34" w:rsidRPr="00C72E80" w:rsidRDefault="00F02C34" w:rsidP="00F02C34">
            <w:pPr>
              <w:pStyle w:val="Ttulo1"/>
              <w:rPr>
                <w:rFonts w:ascii="Gill Sans MT" w:hAnsi="Gill Sans MT"/>
                <w:b w:val="0"/>
                <w:color w:val="auto"/>
                <w:sz w:val="18"/>
                <w:szCs w:val="18"/>
              </w:rPr>
            </w:pPr>
            <w:r w:rsidRPr="00C72E80">
              <w:rPr>
                <w:rFonts w:ascii="Gill Sans MT" w:hAnsi="Gill Sans MT"/>
                <w:b w:val="0"/>
                <w:color w:val="auto"/>
                <w:sz w:val="18"/>
                <w:szCs w:val="18"/>
              </w:rPr>
              <w:t>- Cultura e Educação</w:t>
            </w:r>
          </w:p>
          <w:p w14:paraId="4A7C10D1" w14:textId="77777777" w:rsidR="00F02C34" w:rsidRPr="00C72E80" w:rsidRDefault="00F02C34" w:rsidP="00F02C34">
            <w:pPr>
              <w:pStyle w:val="Ttulo1"/>
              <w:rPr>
                <w:rFonts w:ascii="Gill Sans MT" w:hAnsi="Gill Sans MT"/>
                <w:b w:val="0"/>
                <w:color w:val="auto"/>
                <w:sz w:val="18"/>
                <w:szCs w:val="18"/>
              </w:rPr>
            </w:pPr>
            <w:r w:rsidRPr="00C72E80">
              <w:rPr>
                <w:rFonts w:ascii="Gill Sans MT" w:hAnsi="Gill Sans MT"/>
                <w:b w:val="0"/>
                <w:color w:val="auto"/>
                <w:sz w:val="18"/>
                <w:szCs w:val="18"/>
              </w:rPr>
              <w:t>- Energia</w:t>
            </w:r>
          </w:p>
          <w:p w14:paraId="149DF879" w14:textId="77777777" w:rsidR="00F02C34" w:rsidRPr="00C72E80" w:rsidRDefault="00F02C34" w:rsidP="00F02C34">
            <w:pPr>
              <w:pStyle w:val="Ttulo1"/>
              <w:rPr>
                <w:rFonts w:ascii="Gill Sans MT" w:hAnsi="Gill Sans MT"/>
                <w:b w:val="0"/>
                <w:color w:val="auto"/>
                <w:sz w:val="18"/>
                <w:szCs w:val="18"/>
              </w:rPr>
            </w:pPr>
            <w:r w:rsidRPr="00C72E80">
              <w:rPr>
                <w:rFonts w:ascii="Gill Sans MT" w:hAnsi="Gill Sans MT"/>
                <w:b w:val="0"/>
                <w:color w:val="auto"/>
                <w:sz w:val="18"/>
                <w:szCs w:val="18"/>
              </w:rPr>
              <w:t>- Serviços Públicos e Privados</w:t>
            </w:r>
          </w:p>
          <w:p w14:paraId="0B51E592" w14:textId="77777777" w:rsidR="00F02C34" w:rsidRPr="00C72E80" w:rsidRDefault="00F02C34" w:rsidP="00F02C34">
            <w:pPr>
              <w:pStyle w:val="Ttulo1"/>
              <w:rPr>
                <w:rFonts w:ascii="Gill Sans MT" w:hAnsi="Gill Sans MT"/>
                <w:b w:val="0"/>
                <w:color w:val="auto"/>
                <w:sz w:val="18"/>
                <w:szCs w:val="18"/>
              </w:rPr>
            </w:pPr>
            <w:r w:rsidRPr="00C72E80">
              <w:rPr>
                <w:rFonts w:ascii="Gill Sans MT" w:hAnsi="Gill Sans MT"/>
                <w:b w:val="0"/>
                <w:color w:val="auto"/>
                <w:sz w:val="18"/>
                <w:szCs w:val="18"/>
              </w:rPr>
              <w:t>- Publicidade</w:t>
            </w:r>
          </w:p>
          <w:p w14:paraId="5FE0BA93" w14:textId="77777777" w:rsidR="00F02C34" w:rsidRPr="00C72E80" w:rsidRDefault="00F02C34" w:rsidP="00F02C34">
            <w:pPr>
              <w:pStyle w:val="Ttulo1"/>
              <w:rPr>
                <w:rFonts w:ascii="Gill Sans MT" w:hAnsi="Gill Sans MT"/>
                <w:b w:val="0"/>
                <w:color w:val="auto"/>
                <w:sz w:val="18"/>
                <w:szCs w:val="18"/>
              </w:rPr>
            </w:pPr>
            <w:r w:rsidRPr="00C72E80">
              <w:rPr>
                <w:rFonts w:ascii="Gill Sans MT" w:hAnsi="Gill Sans MT"/>
                <w:b w:val="0"/>
                <w:color w:val="auto"/>
                <w:sz w:val="18"/>
                <w:szCs w:val="18"/>
              </w:rPr>
              <w:t>- Construção</w:t>
            </w:r>
          </w:p>
          <w:p w14:paraId="4B627D82" w14:textId="77777777" w:rsidR="00F02C34" w:rsidRPr="00C72E80" w:rsidRDefault="00F02C34" w:rsidP="00F02C34">
            <w:pPr>
              <w:pStyle w:val="Ttulo1"/>
              <w:rPr>
                <w:rFonts w:ascii="Gill Sans MT" w:hAnsi="Gill Sans MT"/>
                <w:b w:val="0"/>
                <w:color w:val="auto"/>
                <w:sz w:val="18"/>
                <w:szCs w:val="18"/>
              </w:rPr>
            </w:pPr>
            <w:r w:rsidRPr="00C72E80">
              <w:rPr>
                <w:rFonts w:ascii="Gill Sans MT" w:hAnsi="Gill Sans MT"/>
                <w:b w:val="0"/>
                <w:color w:val="auto"/>
                <w:sz w:val="18"/>
                <w:szCs w:val="18"/>
              </w:rPr>
              <w:t>- Administração Pública</w:t>
            </w:r>
          </w:p>
          <w:p w14:paraId="1C75B17B" w14:textId="77777777" w:rsidR="00F02C34" w:rsidRPr="00C72E80" w:rsidRDefault="00F02C34" w:rsidP="00F02C34">
            <w:pPr>
              <w:pStyle w:val="Ttulo1"/>
              <w:rPr>
                <w:rFonts w:ascii="Gill Sans MT" w:hAnsi="Gill Sans MT"/>
                <w:b w:val="0"/>
                <w:color w:val="auto"/>
                <w:sz w:val="18"/>
                <w:szCs w:val="18"/>
              </w:rPr>
            </w:pPr>
            <w:r w:rsidRPr="00C72E80">
              <w:rPr>
                <w:rFonts w:ascii="Gill Sans MT" w:hAnsi="Gill Sans MT"/>
                <w:b w:val="0"/>
                <w:color w:val="auto"/>
                <w:sz w:val="18"/>
                <w:szCs w:val="18"/>
              </w:rPr>
              <w:t>- Vários</w:t>
            </w:r>
          </w:p>
        </w:tc>
        <w:tc>
          <w:tcPr>
            <w:tcW w:w="5590" w:type="dxa"/>
            <w:tcBorders>
              <w:top w:val="single" w:sz="4" w:space="0" w:color="auto"/>
              <w:left w:val="single" w:sz="4" w:space="0" w:color="auto"/>
              <w:bottom w:val="single" w:sz="4" w:space="0" w:color="auto"/>
              <w:right w:val="single" w:sz="4" w:space="0" w:color="auto"/>
            </w:tcBorders>
          </w:tcPr>
          <w:p w14:paraId="6A267992" w14:textId="77777777" w:rsidR="00F02C34" w:rsidRPr="00C72E80" w:rsidRDefault="00F02C34" w:rsidP="00EB3BBC">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Lotarias</w:t>
            </w:r>
          </w:p>
          <w:p w14:paraId="6112D797" w14:textId="77777777" w:rsidR="00F02C34" w:rsidRPr="00C72E80" w:rsidRDefault="00402318"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Jogos e A</w:t>
            </w:r>
            <w:r w:rsidR="00F02C34" w:rsidRPr="00C72E80">
              <w:rPr>
                <w:rFonts w:ascii="Gill Sans MT" w:hAnsi="Gill Sans MT"/>
                <w:sz w:val="18"/>
                <w:szCs w:val="18"/>
                <w:lang w:val="pt-PT"/>
              </w:rPr>
              <w:t>postas.</w:t>
            </w:r>
          </w:p>
          <w:p w14:paraId="2AE597DE" w14:textId="77777777" w:rsidR="00F02C34" w:rsidRPr="00C72E80" w:rsidRDefault="00F02C34" w:rsidP="00EB3BBC">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Cultura e Educação</w:t>
            </w:r>
          </w:p>
          <w:p w14:paraId="44FFFB96" w14:textId="77777777" w:rsidR="00F02C34" w:rsidRPr="00C72E80" w:rsidRDefault="000610D0"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Colecionáveis</w:t>
            </w:r>
            <w:r w:rsidR="00F02C34" w:rsidRPr="00C72E80">
              <w:rPr>
                <w:rFonts w:ascii="Gill Sans MT" w:hAnsi="Gill Sans MT"/>
                <w:sz w:val="18"/>
                <w:szCs w:val="18"/>
                <w:lang w:val="pt-PT"/>
              </w:rPr>
              <w:t>, Cursos completos, Produtos editoriais impressos, Edições multimédia, Produtos editoriais música, Editoria</w:t>
            </w:r>
            <w:r w:rsidR="00153ECD" w:rsidRPr="00C72E80">
              <w:rPr>
                <w:rFonts w:ascii="Gill Sans MT" w:hAnsi="Gill Sans MT"/>
                <w:sz w:val="18"/>
                <w:szCs w:val="18"/>
                <w:lang w:val="pt-PT"/>
              </w:rPr>
              <w:t>is vídeo, Educação, Arte e espe</w:t>
            </w:r>
            <w:r w:rsidR="00F02C34" w:rsidRPr="00C72E80">
              <w:rPr>
                <w:rFonts w:ascii="Gill Sans MT" w:hAnsi="Gill Sans MT"/>
                <w:sz w:val="18"/>
                <w:szCs w:val="18"/>
                <w:lang w:val="pt-PT"/>
              </w:rPr>
              <w:t>táculos.</w:t>
            </w:r>
          </w:p>
          <w:p w14:paraId="2B637E76" w14:textId="77777777" w:rsidR="00F02C34" w:rsidRPr="00C72E80" w:rsidRDefault="00F02C34" w:rsidP="00EB3BBC">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Energia</w:t>
            </w:r>
          </w:p>
          <w:p w14:paraId="22F74DF6" w14:textId="77777777" w:rsidR="00F02C34" w:rsidRPr="00C72E80" w:rsidRDefault="00F02C34"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Uso de energia doméstica e industrial, Combustível.</w:t>
            </w:r>
          </w:p>
          <w:p w14:paraId="047688B9" w14:textId="77777777" w:rsidR="00F02C34" w:rsidRPr="00C72E80" w:rsidRDefault="00F02C34" w:rsidP="00EB3BBC">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Serviços Públicos e Privados</w:t>
            </w:r>
          </w:p>
          <w:p w14:paraId="5267D714" w14:textId="77777777" w:rsidR="00F02C34" w:rsidRPr="00C72E80" w:rsidRDefault="00402318"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Feiras e C</w:t>
            </w:r>
            <w:r w:rsidR="00F02C34" w:rsidRPr="00C72E80">
              <w:rPr>
                <w:rFonts w:ascii="Gill Sans MT" w:hAnsi="Gill Sans MT"/>
                <w:sz w:val="18"/>
                <w:szCs w:val="18"/>
                <w:lang w:val="pt-PT"/>
              </w:rPr>
              <w:t xml:space="preserve">ongressos, Serviços empresariais, </w:t>
            </w:r>
            <w:r w:rsidR="000610D0" w:rsidRPr="00C72E80">
              <w:rPr>
                <w:rFonts w:ascii="Gill Sans MT" w:hAnsi="Gill Sans MT"/>
                <w:sz w:val="18"/>
                <w:szCs w:val="18"/>
                <w:lang w:val="pt-PT"/>
              </w:rPr>
              <w:t>Infraestruturas</w:t>
            </w:r>
            <w:r w:rsidR="00F02C34" w:rsidRPr="00C72E80">
              <w:rPr>
                <w:rFonts w:ascii="Gill Sans MT" w:hAnsi="Gill Sans MT"/>
                <w:sz w:val="18"/>
                <w:szCs w:val="18"/>
                <w:lang w:val="pt-PT"/>
              </w:rPr>
              <w:t>.</w:t>
            </w:r>
          </w:p>
          <w:p w14:paraId="74B30B1B" w14:textId="77777777" w:rsidR="00F02C34" w:rsidRPr="00C72E80" w:rsidRDefault="00F02C34" w:rsidP="00EB3BBC">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Publicidade</w:t>
            </w:r>
          </w:p>
          <w:p w14:paraId="13BDF9C8" w14:textId="77777777" w:rsidR="00F02C34" w:rsidRPr="00C72E80" w:rsidRDefault="00F02C34"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Agên</w:t>
            </w:r>
            <w:r w:rsidR="00B31213" w:rsidRPr="00C72E80">
              <w:rPr>
                <w:rFonts w:ascii="Gill Sans MT" w:hAnsi="Gill Sans MT"/>
                <w:sz w:val="18"/>
                <w:szCs w:val="18"/>
                <w:lang w:val="pt-PT"/>
              </w:rPr>
              <w:t>cias de Publicidade, Prémios e C</w:t>
            </w:r>
            <w:r w:rsidRPr="00C72E80">
              <w:rPr>
                <w:rFonts w:ascii="Gill Sans MT" w:hAnsi="Gill Sans MT"/>
                <w:sz w:val="18"/>
                <w:szCs w:val="18"/>
                <w:lang w:val="pt-PT"/>
              </w:rPr>
              <w:t>ertames.</w:t>
            </w:r>
          </w:p>
          <w:p w14:paraId="7A242194" w14:textId="77777777" w:rsidR="00F02C34" w:rsidRPr="00C72E80" w:rsidRDefault="00F02C34" w:rsidP="00EB3BBC">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Construção</w:t>
            </w:r>
          </w:p>
          <w:p w14:paraId="5729263F" w14:textId="77777777" w:rsidR="00F02C34" w:rsidRPr="00C72E80" w:rsidRDefault="00F02C34"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Empresas imobiliárias.</w:t>
            </w:r>
          </w:p>
          <w:p w14:paraId="60AD25E9" w14:textId="77777777" w:rsidR="00F02C34" w:rsidRPr="00C72E80" w:rsidRDefault="00F02C34" w:rsidP="00EB3BBC">
            <w:pPr>
              <w:autoSpaceDE w:val="0"/>
              <w:autoSpaceDN w:val="0"/>
              <w:adjustRightInd w:val="0"/>
              <w:jc w:val="both"/>
              <w:rPr>
                <w:rFonts w:ascii="Gill Sans MT" w:hAnsi="Gill Sans MT"/>
                <w:b/>
                <w:sz w:val="18"/>
                <w:szCs w:val="18"/>
                <w:lang w:val="pt-PT"/>
              </w:rPr>
            </w:pPr>
            <w:r w:rsidRPr="00C72E80">
              <w:rPr>
                <w:rFonts w:ascii="Gill Sans MT" w:hAnsi="Gill Sans MT"/>
                <w:b/>
                <w:sz w:val="18"/>
                <w:szCs w:val="18"/>
                <w:lang w:val="pt-PT"/>
              </w:rPr>
              <w:t>Administração Pública</w:t>
            </w:r>
          </w:p>
          <w:p w14:paraId="6D94527A" w14:textId="77777777" w:rsidR="00F02C34" w:rsidRPr="00C72E80" w:rsidRDefault="00F02C34" w:rsidP="00EB3BBC">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Campanhas de interesse público, Administrações Públicas, Corporações e Associações.</w:t>
            </w:r>
          </w:p>
        </w:tc>
      </w:tr>
      <w:tr w:rsidR="00524970" w:rsidRPr="00C72E80" w14:paraId="614A67B0" w14:textId="77777777" w:rsidTr="00E13D4A">
        <w:tc>
          <w:tcPr>
            <w:tcW w:w="339" w:type="dxa"/>
            <w:tcBorders>
              <w:top w:val="single" w:sz="4" w:space="0" w:color="auto"/>
              <w:left w:val="single" w:sz="4" w:space="0" w:color="auto"/>
              <w:bottom w:val="single" w:sz="4" w:space="0" w:color="auto"/>
              <w:right w:val="single" w:sz="4" w:space="0" w:color="auto"/>
            </w:tcBorders>
          </w:tcPr>
          <w:p w14:paraId="52A52AFE" w14:textId="77777777" w:rsidR="00524970" w:rsidRDefault="00524970" w:rsidP="00EB3BBC">
            <w:pPr>
              <w:autoSpaceDE w:val="0"/>
              <w:autoSpaceDN w:val="0"/>
              <w:adjustRightInd w:val="0"/>
              <w:jc w:val="center"/>
              <w:rPr>
                <w:rFonts w:ascii="Gill Sans MT" w:hAnsi="Gill Sans MT"/>
                <w:b/>
                <w:bCs/>
                <w:sz w:val="18"/>
                <w:szCs w:val="18"/>
                <w:lang w:val="pt-PT"/>
              </w:rPr>
            </w:pPr>
            <w:r>
              <w:rPr>
                <w:rFonts w:ascii="Gill Sans MT" w:hAnsi="Gill Sans MT"/>
                <w:b/>
                <w:bCs/>
                <w:sz w:val="18"/>
                <w:szCs w:val="18"/>
                <w:lang w:val="pt-PT"/>
              </w:rPr>
              <w:t>9</w:t>
            </w:r>
          </w:p>
        </w:tc>
        <w:tc>
          <w:tcPr>
            <w:tcW w:w="3355" w:type="dxa"/>
            <w:tcBorders>
              <w:top w:val="single" w:sz="4" w:space="0" w:color="auto"/>
              <w:left w:val="single" w:sz="4" w:space="0" w:color="auto"/>
              <w:bottom w:val="single" w:sz="4" w:space="0" w:color="auto"/>
              <w:right w:val="single" w:sz="4" w:space="0" w:color="auto"/>
            </w:tcBorders>
          </w:tcPr>
          <w:p w14:paraId="256F4571" w14:textId="77777777" w:rsidR="00524970" w:rsidRPr="00C72E80" w:rsidRDefault="00F13422" w:rsidP="00F02C34">
            <w:pPr>
              <w:pStyle w:val="Ttulo1"/>
              <w:rPr>
                <w:rFonts w:ascii="Gill Sans MT" w:hAnsi="Gill Sans MT"/>
                <w:color w:val="auto"/>
                <w:sz w:val="18"/>
                <w:szCs w:val="18"/>
              </w:rPr>
            </w:pPr>
            <w:r w:rsidRPr="00F13422">
              <w:rPr>
                <w:rFonts w:ascii="Gill Sans MT" w:hAnsi="Gill Sans MT"/>
                <w:color w:val="auto"/>
                <w:sz w:val="18"/>
                <w:szCs w:val="18"/>
              </w:rPr>
              <w:t>Novos Produtos e Serviços</w:t>
            </w:r>
          </w:p>
        </w:tc>
        <w:tc>
          <w:tcPr>
            <w:tcW w:w="5590" w:type="dxa"/>
            <w:tcBorders>
              <w:top w:val="single" w:sz="4" w:space="0" w:color="auto"/>
              <w:left w:val="single" w:sz="4" w:space="0" w:color="auto"/>
              <w:bottom w:val="single" w:sz="4" w:space="0" w:color="auto"/>
              <w:right w:val="single" w:sz="4" w:space="0" w:color="auto"/>
            </w:tcBorders>
          </w:tcPr>
          <w:p w14:paraId="38C7BA7F" w14:textId="77777777" w:rsidR="00524970" w:rsidRPr="00040126" w:rsidRDefault="00040126" w:rsidP="00EB3BBC">
            <w:pPr>
              <w:autoSpaceDE w:val="0"/>
              <w:autoSpaceDN w:val="0"/>
              <w:adjustRightInd w:val="0"/>
              <w:jc w:val="both"/>
              <w:rPr>
                <w:rFonts w:ascii="Gill Sans MT" w:hAnsi="Gill Sans MT"/>
                <w:sz w:val="18"/>
                <w:szCs w:val="18"/>
                <w:lang w:val="pt-PT"/>
              </w:rPr>
            </w:pPr>
            <w:r w:rsidRPr="00040126">
              <w:rPr>
                <w:rFonts w:ascii="Gill Sans MT" w:hAnsi="Gill Sans MT"/>
                <w:sz w:val="18"/>
                <w:szCs w:val="18"/>
                <w:lang w:val="pt-PT"/>
              </w:rPr>
              <w:t>Comunicação executada com o objetivo de introduzir um novo produto ou serviço</w:t>
            </w:r>
            <w:r>
              <w:rPr>
                <w:rFonts w:ascii="Gill Sans MT" w:hAnsi="Gill Sans MT"/>
                <w:sz w:val="18"/>
                <w:szCs w:val="18"/>
                <w:lang w:val="pt-PT"/>
              </w:rPr>
              <w:t>.</w:t>
            </w:r>
          </w:p>
        </w:tc>
      </w:tr>
      <w:tr w:rsidR="00F02C34" w:rsidRPr="00C72E80" w14:paraId="2FFF7B3B" w14:textId="77777777" w:rsidTr="00E13D4A">
        <w:tc>
          <w:tcPr>
            <w:tcW w:w="339" w:type="dxa"/>
            <w:tcBorders>
              <w:top w:val="single" w:sz="4" w:space="0" w:color="auto"/>
              <w:left w:val="single" w:sz="4" w:space="0" w:color="auto"/>
              <w:bottom w:val="single" w:sz="4" w:space="0" w:color="auto"/>
              <w:right w:val="single" w:sz="4" w:space="0" w:color="auto"/>
            </w:tcBorders>
          </w:tcPr>
          <w:p w14:paraId="7E78A4B3" w14:textId="77777777" w:rsidR="00F02C34" w:rsidRPr="00C72E80" w:rsidRDefault="00524970" w:rsidP="00254B20">
            <w:pPr>
              <w:autoSpaceDE w:val="0"/>
              <w:autoSpaceDN w:val="0"/>
              <w:adjustRightInd w:val="0"/>
              <w:jc w:val="center"/>
              <w:rPr>
                <w:rFonts w:ascii="Gill Sans MT" w:hAnsi="Gill Sans MT"/>
                <w:b/>
                <w:bCs/>
                <w:sz w:val="18"/>
                <w:szCs w:val="18"/>
                <w:lang w:val="pt-PT"/>
              </w:rPr>
            </w:pPr>
            <w:r>
              <w:rPr>
                <w:rFonts w:ascii="Gill Sans MT" w:hAnsi="Gill Sans MT"/>
                <w:b/>
                <w:bCs/>
                <w:sz w:val="18"/>
                <w:szCs w:val="18"/>
                <w:lang w:val="pt-PT"/>
              </w:rPr>
              <w:t>1</w:t>
            </w:r>
            <w:r w:rsidR="00254B20">
              <w:rPr>
                <w:rFonts w:ascii="Gill Sans MT" w:hAnsi="Gill Sans MT"/>
                <w:b/>
                <w:bCs/>
                <w:sz w:val="18"/>
                <w:szCs w:val="18"/>
                <w:lang w:val="pt-PT"/>
              </w:rPr>
              <w:t>0</w:t>
            </w:r>
            <w:r w:rsidR="00F02C34" w:rsidRPr="00C72E80">
              <w:rPr>
                <w:rFonts w:ascii="Gill Sans MT" w:hAnsi="Gill Sans MT"/>
                <w:b/>
                <w:bCs/>
                <w:sz w:val="18"/>
                <w:szCs w:val="18"/>
                <w:lang w:val="pt-PT"/>
              </w:rPr>
              <w:t xml:space="preserve"> </w:t>
            </w:r>
          </w:p>
        </w:tc>
        <w:tc>
          <w:tcPr>
            <w:tcW w:w="3355" w:type="dxa"/>
            <w:tcBorders>
              <w:top w:val="single" w:sz="4" w:space="0" w:color="auto"/>
              <w:left w:val="single" w:sz="4" w:space="0" w:color="auto"/>
              <w:bottom w:val="single" w:sz="4" w:space="0" w:color="auto"/>
              <w:right w:val="single" w:sz="4" w:space="0" w:color="auto"/>
            </w:tcBorders>
          </w:tcPr>
          <w:p w14:paraId="75535817" w14:textId="77777777" w:rsidR="00F02C34" w:rsidRPr="00C72E80" w:rsidRDefault="00934AED" w:rsidP="00EB3BBC">
            <w:pPr>
              <w:pStyle w:val="Ttulo1"/>
              <w:rPr>
                <w:rFonts w:ascii="Gill Sans MT" w:hAnsi="Gill Sans MT"/>
                <w:color w:val="auto"/>
                <w:sz w:val="18"/>
                <w:szCs w:val="18"/>
              </w:rPr>
            </w:pPr>
            <w:r w:rsidRPr="00C72E80">
              <w:rPr>
                <w:rFonts w:ascii="Gill Sans MT" w:hAnsi="Gill Sans MT"/>
                <w:color w:val="auto"/>
                <w:sz w:val="18"/>
                <w:szCs w:val="18"/>
              </w:rPr>
              <w:t>A</w:t>
            </w:r>
            <w:r w:rsidR="00F02C34" w:rsidRPr="00C72E80">
              <w:rPr>
                <w:rFonts w:ascii="Gill Sans MT" w:hAnsi="Gill Sans MT"/>
                <w:color w:val="auto"/>
                <w:sz w:val="18"/>
                <w:szCs w:val="18"/>
              </w:rPr>
              <w:t>tivação e Patrocínios</w:t>
            </w:r>
          </w:p>
        </w:tc>
        <w:tc>
          <w:tcPr>
            <w:tcW w:w="5590" w:type="dxa"/>
            <w:tcBorders>
              <w:top w:val="single" w:sz="4" w:space="0" w:color="auto"/>
              <w:left w:val="single" w:sz="4" w:space="0" w:color="auto"/>
              <w:bottom w:val="single" w:sz="4" w:space="0" w:color="auto"/>
              <w:right w:val="single" w:sz="4" w:space="0" w:color="auto"/>
            </w:tcBorders>
          </w:tcPr>
          <w:p w14:paraId="19676E4F" w14:textId="77777777" w:rsidR="00F02C34" w:rsidRPr="00C72E80" w:rsidRDefault="00C72E80" w:rsidP="00C72E80">
            <w:pPr>
              <w:autoSpaceDE w:val="0"/>
              <w:autoSpaceDN w:val="0"/>
              <w:adjustRightInd w:val="0"/>
              <w:jc w:val="both"/>
              <w:rPr>
                <w:rFonts w:ascii="Gill Sans MT" w:hAnsi="Gill Sans MT"/>
                <w:sz w:val="18"/>
                <w:szCs w:val="18"/>
                <w:lang w:val="pt-PT"/>
              </w:rPr>
            </w:pPr>
            <w:r>
              <w:rPr>
                <w:rFonts w:ascii="Gill Sans MT" w:hAnsi="Gill Sans MT"/>
                <w:sz w:val="18"/>
                <w:szCs w:val="18"/>
                <w:lang w:val="pt-PT"/>
              </w:rPr>
              <w:t>A</w:t>
            </w:r>
            <w:r w:rsidR="00F02C34" w:rsidRPr="00C72E80">
              <w:rPr>
                <w:rFonts w:ascii="Gill Sans MT" w:hAnsi="Gill Sans MT"/>
                <w:sz w:val="18"/>
                <w:szCs w:val="18"/>
                <w:lang w:val="pt-PT"/>
              </w:rPr>
              <w:t>ções de marketing que ger</w:t>
            </w:r>
            <w:r>
              <w:rPr>
                <w:rFonts w:ascii="Gill Sans MT" w:hAnsi="Gill Sans MT"/>
                <w:sz w:val="18"/>
                <w:szCs w:val="18"/>
                <w:lang w:val="pt-PT"/>
              </w:rPr>
              <w:t>a</w:t>
            </w:r>
            <w:r w:rsidR="00F02C34" w:rsidRPr="00C72E80">
              <w:rPr>
                <w:rFonts w:ascii="Gill Sans MT" w:hAnsi="Gill Sans MT"/>
                <w:sz w:val="18"/>
                <w:szCs w:val="18"/>
                <w:lang w:val="pt-PT"/>
              </w:rPr>
              <w:t>m inter</w:t>
            </w:r>
            <w:r w:rsidR="00934AED" w:rsidRPr="00C72E80">
              <w:rPr>
                <w:rFonts w:ascii="Gill Sans MT" w:hAnsi="Gill Sans MT"/>
                <w:sz w:val="18"/>
                <w:szCs w:val="18"/>
                <w:lang w:val="pt-PT"/>
              </w:rPr>
              <w:t>ação</w:t>
            </w:r>
            <w:r w:rsidR="00F02C34" w:rsidRPr="00C72E80">
              <w:rPr>
                <w:rFonts w:ascii="Gill Sans MT" w:hAnsi="Gill Sans MT"/>
                <w:sz w:val="18"/>
                <w:szCs w:val="18"/>
                <w:lang w:val="pt-PT"/>
              </w:rPr>
              <w:t xml:space="preserve"> entre marca e consumidores criando conhecimento, aceitação e lealdade e ainda, campanhas destinadas a associar uma marca ou empresa a um evento com objectivos ligados à construção de marca ou vendas. </w:t>
            </w:r>
          </w:p>
        </w:tc>
      </w:tr>
      <w:tr w:rsidR="00F02C34" w:rsidRPr="00C72E80" w14:paraId="3B2967F4" w14:textId="77777777" w:rsidTr="00E13D4A">
        <w:tc>
          <w:tcPr>
            <w:tcW w:w="339" w:type="dxa"/>
            <w:tcBorders>
              <w:top w:val="single" w:sz="4" w:space="0" w:color="auto"/>
              <w:left w:val="single" w:sz="4" w:space="0" w:color="auto"/>
              <w:bottom w:val="single" w:sz="4" w:space="0" w:color="auto"/>
              <w:right w:val="single" w:sz="4" w:space="0" w:color="auto"/>
            </w:tcBorders>
          </w:tcPr>
          <w:p w14:paraId="7727588D" w14:textId="77777777" w:rsidR="00F02C34" w:rsidRPr="00C72E80" w:rsidRDefault="00524970" w:rsidP="00254B20">
            <w:pPr>
              <w:autoSpaceDE w:val="0"/>
              <w:autoSpaceDN w:val="0"/>
              <w:adjustRightInd w:val="0"/>
              <w:jc w:val="center"/>
              <w:rPr>
                <w:rFonts w:ascii="Gill Sans MT" w:hAnsi="Gill Sans MT"/>
                <w:b/>
                <w:bCs/>
                <w:sz w:val="18"/>
                <w:szCs w:val="18"/>
                <w:lang w:val="pt-PT"/>
              </w:rPr>
            </w:pPr>
            <w:r>
              <w:rPr>
                <w:rFonts w:ascii="Gill Sans MT" w:hAnsi="Gill Sans MT"/>
                <w:b/>
                <w:bCs/>
                <w:sz w:val="18"/>
                <w:szCs w:val="18"/>
                <w:lang w:val="pt-PT"/>
              </w:rPr>
              <w:t>1</w:t>
            </w:r>
            <w:r w:rsidR="00254B20">
              <w:rPr>
                <w:rFonts w:ascii="Gill Sans MT" w:hAnsi="Gill Sans MT"/>
                <w:b/>
                <w:bCs/>
                <w:sz w:val="18"/>
                <w:szCs w:val="18"/>
                <w:lang w:val="pt-PT"/>
              </w:rPr>
              <w:t>1</w:t>
            </w:r>
          </w:p>
        </w:tc>
        <w:tc>
          <w:tcPr>
            <w:tcW w:w="3355" w:type="dxa"/>
            <w:tcBorders>
              <w:top w:val="single" w:sz="4" w:space="0" w:color="auto"/>
              <w:left w:val="single" w:sz="4" w:space="0" w:color="auto"/>
              <w:bottom w:val="single" w:sz="4" w:space="0" w:color="auto"/>
              <w:right w:val="single" w:sz="4" w:space="0" w:color="auto"/>
            </w:tcBorders>
          </w:tcPr>
          <w:p w14:paraId="3B7D1C6C" w14:textId="77777777" w:rsidR="00F02C34" w:rsidRPr="00C72E80" w:rsidRDefault="00B71684" w:rsidP="00E74395">
            <w:pPr>
              <w:pStyle w:val="Ttulo1"/>
              <w:rPr>
                <w:rFonts w:ascii="Gill Sans MT" w:hAnsi="Gill Sans MT"/>
                <w:color w:val="auto"/>
                <w:sz w:val="18"/>
                <w:szCs w:val="18"/>
              </w:rPr>
            </w:pPr>
            <w:r w:rsidRPr="00C72E80">
              <w:rPr>
                <w:rFonts w:ascii="Gill Sans MT" w:hAnsi="Gill Sans MT"/>
                <w:color w:val="auto"/>
                <w:sz w:val="18"/>
                <w:szCs w:val="18"/>
              </w:rPr>
              <w:t xml:space="preserve">Comunicação </w:t>
            </w:r>
            <w:r w:rsidR="00E74395" w:rsidRPr="00C72E80">
              <w:rPr>
                <w:rFonts w:ascii="Gill Sans MT" w:hAnsi="Gill Sans MT"/>
                <w:color w:val="auto"/>
                <w:sz w:val="18"/>
                <w:szCs w:val="18"/>
              </w:rPr>
              <w:t>Institucional</w:t>
            </w:r>
          </w:p>
        </w:tc>
        <w:tc>
          <w:tcPr>
            <w:tcW w:w="5590" w:type="dxa"/>
            <w:tcBorders>
              <w:top w:val="single" w:sz="4" w:space="0" w:color="auto"/>
              <w:left w:val="single" w:sz="4" w:space="0" w:color="auto"/>
              <w:bottom w:val="single" w:sz="4" w:space="0" w:color="auto"/>
              <w:right w:val="single" w:sz="4" w:space="0" w:color="auto"/>
            </w:tcBorders>
          </w:tcPr>
          <w:p w14:paraId="49B8372C" w14:textId="77777777" w:rsidR="00F02C34" w:rsidRPr="00C72E80" w:rsidRDefault="00F26E9B" w:rsidP="00F26E9B">
            <w:pPr>
              <w:autoSpaceDE w:val="0"/>
              <w:autoSpaceDN w:val="0"/>
              <w:adjustRightInd w:val="0"/>
              <w:jc w:val="both"/>
              <w:rPr>
                <w:rFonts w:ascii="Gill Sans MT" w:hAnsi="Gill Sans MT"/>
                <w:sz w:val="18"/>
                <w:szCs w:val="18"/>
                <w:lang w:val="pt-PT"/>
              </w:rPr>
            </w:pPr>
            <w:r w:rsidRPr="00F26E9B">
              <w:rPr>
                <w:rFonts w:ascii="Gill Sans MT" w:hAnsi="Gill Sans MT"/>
                <w:sz w:val="18"/>
                <w:szCs w:val="18"/>
                <w:lang w:val="pt-PT"/>
              </w:rPr>
              <w:t>Programas de Marketing, Comunicação e Conselho em Relações Públicas destinados a contribuir para a Imagem e a Reputação de empresas e outras instituições com recurso exclusivo (ou predominante) a meios próprios e/ou a assessoria mediática</w:t>
            </w:r>
            <w:r>
              <w:rPr>
                <w:rFonts w:ascii="Gill Sans MT" w:hAnsi="Gill Sans MT"/>
                <w:sz w:val="18"/>
                <w:szCs w:val="18"/>
                <w:lang w:val="pt-PT"/>
              </w:rPr>
              <w:t xml:space="preserve">. </w:t>
            </w:r>
            <w:r w:rsidR="000610D0">
              <w:rPr>
                <w:rFonts w:ascii="Gill Sans MT" w:hAnsi="Gill Sans MT"/>
                <w:sz w:val="18"/>
                <w:szCs w:val="18"/>
                <w:lang w:val="pt-PT"/>
              </w:rPr>
              <w:t>A</w:t>
            </w:r>
            <w:r w:rsidR="000610D0" w:rsidRPr="00F26E9B">
              <w:rPr>
                <w:rFonts w:ascii="Gill Sans MT" w:hAnsi="Gill Sans MT"/>
                <w:sz w:val="18"/>
                <w:szCs w:val="18"/>
                <w:lang w:val="pt-PT"/>
              </w:rPr>
              <w:t>ções</w:t>
            </w:r>
            <w:r w:rsidRPr="00F26E9B">
              <w:rPr>
                <w:rFonts w:ascii="Gill Sans MT" w:hAnsi="Gill Sans MT"/>
                <w:sz w:val="18"/>
                <w:szCs w:val="18"/>
                <w:lang w:val="pt-PT"/>
              </w:rPr>
              <w:t xml:space="preserve"> em que as instituições protagonistas têm grande interesse em captar atenções ou </w:t>
            </w:r>
            <w:r w:rsidRPr="0001070A">
              <w:rPr>
                <w:rFonts w:ascii="Gill Sans MT" w:hAnsi="Gill Sans MT"/>
                <w:i/>
                <w:sz w:val="18"/>
                <w:szCs w:val="18"/>
                <w:lang w:val="pt-PT"/>
              </w:rPr>
              <w:t>goodwill</w:t>
            </w:r>
            <w:r>
              <w:rPr>
                <w:rFonts w:ascii="Gill Sans MT" w:hAnsi="Gill Sans MT"/>
                <w:sz w:val="18"/>
                <w:szCs w:val="18"/>
                <w:lang w:val="pt-PT"/>
              </w:rPr>
              <w:t>.</w:t>
            </w:r>
          </w:p>
        </w:tc>
      </w:tr>
      <w:tr w:rsidR="002357AD" w:rsidRPr="00C72E80" w14:paraId="3713AB6D" w14:textId="77777777" w:rsidTr="00E13D4A">
        <w:tc>
          <w:tcPr>
            <w:tcW w:w="339" w:type="dxa"/>
            <w:tcBorders>
              <w:top w:val="single" w:sz="4" w:space="0" w:color="auto"/>
              <w:left w:val="single" w:sz="4" w:space="0" w:color="auto"/>
              <w:bottom w:val="single" w:sz="4" w:space="0" w:color="auto"/>
              <w:right w:val="single" w:sz="4" w:space="0" w:color="auto"/>
            </w:tcBorders>
          </w:tcPr>
          <w:p w14:paraId="3E85D4BB" w14:textId="77777777" w:rsidR="002357AD" w:rsidRPr="00C72E80" w:rsidRDefault="002357AD" w:rsidP="00254B20">
            <w:pPr>
              <w:autoSpaceDE w:val="0"/>
              <w:autoSpaceDN w:val="0"/>
              <w:adjustRightInd w:val="0"/>
              <w:jc w:val="center"/>
              <w:rPr>
                <w:rFonts w:ascii="Gill Sans MT" w:hAnsi="Gill Sans MT"/>
                <w:b/>
                <w:bCs/>
                <w:sz w:val="18"/>
                <w:szCs w:val="18"/>
                <w:lang w:val="pt-PT"/>
              </w:rPr>
            </w:pPr>
            <w:r w:rsidRPr="00C72E80">
              <w:rPr>
                <w:rFonts w:ascii="Gill Sans MT" w:hAnsi="Gill Sans MT"/>
                <w:b/>
                <w:bCs/>
                <w:sz w:val="18"/>
                <w:szCs w:val="18"/>
                <w:lang w:val="pt-PT"/>
              </w:rPr>
              <w:t>1</w:t>
            </w:r>
            <w:r w:rsidR="00254B20">
              <w:rPr>
                <w:rFonts w:ascii="Gill Sans MT" w:hAnsi="Gill Sans MT"/>
                <w:b/>
                <w:bCs/>
                <w:sz w:val="18"/>
                <w:szCs w:val="18"/>
                <w:lang w:val="pt-PT"/>
              </w:rPr>
              <w:t>2</w:t>
            </w:r>
          </w:p>
        </w:tc>
        <w:tc>
          <w:tcPr>
            <w:tcW w:w="3355" w:type="dxa"/>
            <w:tcBorders>
              <w:top w:val="single" w:sz="4" w:space="0" w:color="auto"/>
              <w:left w:val="single" w:sz="4" w:space="0" w:color="auto"/>
              <w:bottom w:val="single" w:sz="4" w:space="0" w:color="auto"/>
              <w:right w:val="single" w:sz="4" w:space="0" w:color="auto"/>
            </w:tcBorders>
          </w:tcPr>
          <w:p w14:paraId="2F3EE2A6" w14:textId="77777777" w:rsidR="002357AD" w:rsidRPr="00C72E80" w:rsidRDefault="002357AD" w:rsidP="002357AD">
            <w:pPr>
              <w:pStyle w:val="Ttulo1"/>
              <w:rPr>
                <w:rFonts w:ascii="Gill Sans MT" w:hAnsi="Gill Sans MT"/>
                <w:color w:val="auto"/>
                <w:sz w:val="18"/>
                <w:szCs w:val="18"/>
              </w:rPr>
            </w:pPr>
            <w:r w:rsidRPr="00C72E80">
              <w:rPr>
                <w:rFonts w:ascii="Gill Sans MT" w:hAnsi="Gill Sans MT"/>
                <w:color w:val="auto"/>
                <w:sz w:val="18"/>
                <w:szCs w:val="18"/>
              </w:rPr>
              <w:t xml:space="preserve">Comunicação </w:t>
            </w:r>
            <w:r>
              <w:rPr>
                <w:rFonts w:ascii="Gill Sans MT" w:hAnsi="Gill Sans MT"/>
                <w:color w:val="auto"/>
                <w:sz w:val="18"/>
                <w:szCs w:val="18"/>
              </w:rPr>
              <w:t>Tática</w:t>
            </w:r>
          </w:p>
        </w:tc>
        <w:tc>
          <w:tcPr>
            <w:tcW w:w="5590" w:type="dxa"/>
            <w:tcBorders>
              <w:top w:val="single" w:sz="4" w:space="0" w:color="auto"/>
              <w:left w:val="single" w:sz="4" w:space="0" w:color="auto"/>
              <w:bottom w:val="single" w:sz="4" w:space="0" w:color="auto"/>
              <w:right w:val="single" w:sz="4" w:space="0" w:color="auto"/>
            </w:tcBorders>
          </w:tcPr>
          <w:p w14:paraId="1A89D68B" w14:textId="77777777" w:rsidR="002357AD" w:rsidRPr="002357AD" w:rsidRDefault="002357AD" w:rsidP="002357AD">
            <w:pPr>
              <w:autoSpaceDE w:val="0"/>
              <w:autoSpaceDN w:val="0"/>
              <w:adjustRightInd w:val="0"/>
              <w:jc w:val="both"/>
              <w:rPr>
                <w:rFonts w:ascii="Gill Sans MT" w:hAnsi="Gill Sans MT"/>
                <w:sz w:val="18"/>
                <w:szCs w:val="18"/>
                <w:lang w:val="pt-PT"/>
              </w:rPr>
            </w:pPr>
            <w:r>
              <w:rPr>
                <w:rFonts w:ascii="Gill Sans MT" w:hAnsi="Gill Sans MT"/>
                <w:sz w:val="18"/>
                <w:szCs w:val="18"/>
                <w:lang w:val="pt-PT"/>
              </w:rPr>
              <w:t>E</w:t>
            </w:r>
            <w:r w:rsidRPr="002357AD">
              <w:rPr>
                <w:rFonts w:ascii="Gill Sans MT" w:hAnsi="Gill Sans MT"/>
                <w:sz w:val="18"/>
                <w:szCs w:val="18"/>
                <w:lang w:val="pt-PT"/>
              </w:rPr>
              <w:t>ficácia de uma ação tática que tenha utilizado uma ou mais formas de comunicação comercial, publicidade convencional, patrocínio, eventos, marketing direto, marketing promocional, relações públicas, marketing móvel, redes sociais, SEO, SEM, ou outra. O júri valorizará as ações que se tenham aproveitado de uma determinada circunstância ou de uma oportunidade alheia à marca.</w:t>
            </w:r>
          </w:p>
          <w:p w14:paraId="34F85CFA" w14:textId="77777777" w:rsidR="002357AD" w:rsidRPr="00C72E80" w:rsidRDefault="002357AD" w:rsidP="002357AD">
            <w:pPr>
              <w:autoSpaceDE w:val="0"/>
              <w:autoSpaceDN w:val="0"/>
              <w:adjustRightInd w:val="0"/>
              <w:jc w:val="both"/>
              <w:rPr>
                <w:rFonts w:ascii="Gill Sans MT" w:hAnsi="Gill Sans MT"/>
                <w:sz w:val="18"/>
                <w:szCs w:val="18"/>
                <w:lang w:val="pt-PT"/>
              </w:rPr>
            </w:pPr>
            <w:r w:rsidRPr="002357AD">
              <w:rPr>
                <w:rFonts w:ascii="Gill Sans MT" w:hAnsi="Gill Sans MT"/>
                <w:sz w:val="18"/>
                <w:szCs w:val="18"/>
                <w:lang w:val="pt-PT"/>
              </w:rPr>
              <w:t>A demonstração da eficácia da comunicação de um produto ou serviço, através de uma ação de comunicação pontual e concreta, e num determinado momento. Valorizam-se especialmente as ações que tenham aproveitado um acontecimento relevante, demonstrando o seu oportunismo no aproveitamento do ambiente social e cultural.</w:t>
            </w:r>
          </w:p>
        </w:tc>
      </w:tr>
      <w:tr w:rsidR="002357AD" w:rsidRPr="00C72E80" w14:paraId="5577D4CD" w14:textId="77777777" w:rsidTr="00E13D4A">
        <w:tc>
          <w:tcPr>
            <w:tcW w:w="339" w:type="dxa"/>
            <w:tcBorders>
              <w:top w:val="single" w:sz="4" w:space="0" w:color="auto"/>
              <w:left w:val="single" w:sz="4" w:space="0" w:color="auto"/>
              <w:bottom w:val="single" w:sz="4" w:space="0" w:color="auto"/>
              <w:right w:val="single" w:sz="4" w:space="0" w:color="auto"/>
            </w:tcBorders>
          </w:tcPr>
          <w:p w14:paraId="08A44ED1" w14:textId="77777777" w:rsidR="002357AD" w:rsidRPr="00C72E80" w:rsidRDefault="002357AD" w:rsidP="00254B20">
            <w:pPr>
              <w:autoSpaceDE w:val="0"/>
              <w:autoSpaceDN w:val="0"/>
              <w:adjustRightInd w:val="0"/>
              <w:jc w:val="center"/>
              <w:rPr>
                <w:rFonts w:ascii="Gill Sans MT" w:hAnsi="Gill Sans MT"/>
                <w:b/>
                <w:bCs/>
                <w:sz w:val="18"/>
                <w:szCs w:val="18"/>
                <w:lang w:val="pt-PT"/>
              </w:rPr>
            </w:pPr>
            <w:r w:rsidRPr="00C72E80">
              <w:rPr>
                <w:rFonts w:ascii="Gill Sans MT" w:hAnsi="Gill Sans MT"/>
                <w:b/>
                <w:bCs/>
                <w:sz w:val="18"/>
                <w:szCs w:val="18"/>
                <w:lang w:val="pt-PT"/>
              </w:rPr>
              <w:t>1</w:t>
            </w:r>
            <w:r w:rsidR="00254B20">
              <w:rPr>
                <w:rFonts w:ascii="Gill Sans MT" w:hAnsi="Gill Sans MT"/>
                <w:b/>
                <w:bCs/>
                <w:sz w:val="18"/>
                <w:szCs w:val="18"/>
                <w:lang w:val="pt-PT"/>
              </w:rPr>
              <w:t>3</w:t>
            </w:r>
          </w:p>
        </w:tc>
        <w:tc>
          <w:tcPr>
            <w:tcW w:w="3355" w:type="dxa"/>
            <w:tcBorders>
              <w:top w:val="single" w:sz="4" w:space="0" w:color="auto"/>
              <w:left w:val="single" w:sz="4" w:space="0" w:color="auto"/>
              <w:bottom w:val="single" w:sz="4" w:space="0" w:color="auto"/>
              <w:right w:val="single" w:sz="4" w:space="0" w:color="auto"/>
            </w:tcBorders>
          </w:tcPr>
          <w:p w14:paraId="22704FB7" w14:textId="77777777" w:rsidR="002357AD" w:rsidRPr="00C72E80" w:rsidRDefault="002357AD" w:rsidP="00E74395">
            <w:pPr>
              <w:pStyle w:val="Ttulo1"/>
              <w:rPr>
                <w:rFonts w:ascii="Gill Sans MT" w:hAnsi="Gill Sans MT"/>
                <w:color w:val="auto"/>
                <w:sz w:val="18"/>
                <w:szCs w:val="18"/>
              </w:rPr>
            </w:pPr>
            <w:r w:rsidRPr="00C72E80">
              <w:rPr>
                <w:rFonts w:ascii="Gill Sans MT" w:hAnsi="Gill Sans MT"/>
                <w:color w:val="auto"/>
                <w:sz w:val="18"/>
                <w:szCs w:val="18"/>
              </w:rPr>
              <w:t>Utilização criativa de meios</w:t>
            </w:r>
          </w:p>
        </w:tc>
        <w:tc>
          <w:tcPr>
            <w:tcW w:w="5590" w:type="dxa"/>
            <w:tcBorders>
              <w:top w:val="single" w:sz="4" w:space="0" w:color="auto"/>
              <w:left w:val="single" w:sz="4" w:space="0" w:color="auto"/>
              <w:bottom w:val="single" w:sz="4" w:space="0" w:color="auto"/>
              <w:right w:val="single" w:sz="4" w:space="0" w:color="auto"/>
            </w:tcBorders>
          </w:tcPr>
          <w:p w14:paraId="49AEE444" w14:textId="77777777" w:rsidR="002357AD" w:rsidRPr="00C72E80" w:rsidRDefault="002357AD" w:rsidP="00922E1A">
            <w:pPr>
              <w:autoSpaceDE w:val="0"/>
              <w:autoSpaceDN w:val="0"/>
              <w:adjustRightInd w:val="0"/>
              <w:jc w:val="both"/>
              <w:rPr>
                <w:rFonts w:ascii="Gill Sans MT" w:hAnsi="Gill Sans MT"/>
                <w:sz w:val="18"/>
                <w:szCs w:val="18"/>
                <w:lang w:val="pt-PT"/>
              </w:rPr>
            </w:pPr>
            <w:r w:rsidRPr="00C72E80">
              <w:rPr>
                <w:rFonts w:ascii="Gill Sans MT" w:hAnsi="Gill Sans MT"/>
                <w:sz w:val="18"/>
                <w:szCs w:val="18"/>
                <w:lang w:val="pt-PT"/>
              </w:rPr>
              <w:t>A</w:t>
            </w:r>
            <w:r>
              <w:rPr>
                <w:rFonts w:ascii="Gill Sans MT" w:hAnsi="Gill Sans MT"/>
                <w:sz w:val="18"/>
                <w:szCs w:val="18"/>
                <w:lang w:val="pt-PT"/>
              </w:rPr>
              <w:t>ç</w:t>
            </w:r>
            <w:r w:rsidRPr="00C72E80">
              <w:rPr>
                <w:rFonts w:ascii="Gill Sans MT" w:hAnsi="Gill Sans MT"/>
                <w:sz w:val="18"/>
                <w:szCs w:val="18"/>
                <w:lang w:val="pt-PT"/>
              </w:rPr>
              <w:t>ões de comunicação que fazem uma utilização inovadora dos meios de comunicação</w:t>
            </w:r>
            <w:r>
              <w:rPr>
                <w:rFonts w:ascii="Gill Sans MT" w:hAnsi="Gill Sans MT"/>
                <w:sz w:val="18"/>
                <w:szCs w:val="18"/>
                <w:lang w:val="pt-PT"/>
              </w:rPr>
              <w:t xml:space="preserve"> existentes, tanto tradicionais como emergentes</w:t>
            </w:r>
            <w:r w:rsidRPr="00C72E80">
              <w:rPr>
                <w:rFonts w:ascii="Gill Sans MT" w:hAnsi="Gill Sans MT"/>
                <w:sz w:val="18"/>
                <w:szCs w:val="18"/>
                <w:lang w:val="pt-PT"/>
              </w:rPr>
              <w:t>.</w:t>
            </w:r>
            <w:r>
              <w:rPr>
                <w:rFonts w:ascii="Gill Sans MT" w:hAnsi="Gill Sans MT"/>
                <w:sz w:val="18"/>
                <w:szCs w:val="18"/>
                <w:lang w:val="pt-PT"/>
              </w:rPr>
              <w:t xml:space="preserve"> Será valorizada a inovação ao nível da seleção dos meios e utilização dos suportes como forma de veicular a mensagem e alcançar os objetivos definidos pela empresa anunciante.</w:t>
            </w:r>
          </w:p>
        </w:tc>
      </w:tr>
    </w:tbl>
    <w:p w14:paraId="712B9CFA" w14:textId="77777777" w:rsidR="002357AD" w:rsidRDefault="002357AD"/>
    <w:p w14:paraId="3132213A" w14:textId="77777777" w:rsidR="002357AD" w:rsidRDefault="002357AD">
      <w:r>
        <w:br w:type="page"/>
      </w:r>
    </w:p>
    <w:p w14:paraId="6B317207" w14:textId="77777777" w:rsidR="002357AD" w:rsidRDefault="002357AD"/>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
        <w:gridCol w:w="3355"/>
        <w:gridCol w:w="5590"/>
      </w:tblGrid>
      <w:tr w:rsidR="002357AD" w:rsidRPr="00910C22" w14:paraId="7558336F" w14:textId="77777777" w:rsidTr="00E13D4A">
        <w:tc>
          <w:tcPr>
            <w:tcW w:w="339" w:type="dxa"/>
            <w:tcBorders>
              <w:top w:val="single" w:sz="4" w:space="0" w:color="auto"/>
              <w:left w:val="single" w:sz="4" w:space="0" w:color="auto"/>
              <w:bottom w:val="single" w:sz="4" w:space="0" w:color="auto"/>
              <w:right w:val="single" w:sz="4" w:space="0" w:color="auto"/>
            </w:tcBorders>
          </w:tcPr>
          <w:p w14:paraId="62F06D14" w14:textId="77777777" w:rsidR="002357AD" w:rsidRPr="00910C22" w:rsidRDefault="002357AD" w:rsidP="00254B20">
            <w:pPr>
              <w:autoSpaceDE w:val="0"/>
              <w:autoSpaceDN w:val="0"/>
              <w:adjustRightInd w:val="0"/>
              <w:jc w:val="center"/>
              <w:rPr>
                <w:rFonts w:ascii="Gill Sans MT" w:hAnsi="Gill Sans MT"/>
                <w:b/>
                <w:bCs/>
                <w:sz w:val="18"/>
                <w:szCs w:val="18"/>
                <w:lang w:val="pt-PT"/>
              </w:rPr>
            </w:pPr>
            <w:r w:rsidRPr="00910C22">
              <w:rPr>
                <w:rFonts w:ascii="Gill Sans MT" w:hAnsi="Gill Sans MT"/>
                <w:b/>
                <w:bCs/>
                <w:sz w:val="18"/>
                <w:szCs w:val="18"/>
                <w:lang w:val="pt-PT"/>
              </w:rPr>
              <w:t>1</w:t>
            </w:r>
            <w:r w:rsidR="00254B20">
              <w:rPr>
                <w:rFonts w:ascii="Gill Sans MT" w:hAnsi="Gill Sans MT"/>
                <w:b/>
                <w:bCs/>
                <w:sz w:val="18"/>
                <w:szCs w:val="18"/>
                <w:lang w:val="pt-PT"/>
              </w:rPr>
              <w:t>4</w:t>
            </w:r>
          </w:p>
        </w:tc>
        <w:tc>
          <w:tcPr>
            <w:tcW w:w="3355" w:type="dxa"/>
            <w:tcBorders>
              <w:top w:val="single" w:sz="4" w:space="0" w:color="auto"/>
              <w:left w:val="single" w:sz="4" w:space="0" w:color="auto"/>
              <w:bottom w:val="single" w:sz="4" w:space="0" w:color="auto"/>
              <w:right w:val="single" w:sz="4" w:space="0" w:color="auto"/>
            </w:tcBorders>
          </w:tcPr>
          <w:p w14:paraId="3C957FE4" w14:textId="77777777" w:rsidR="002357AD" w:rsidRPr="00910C22" w:rsidRDefault="002357AD" w:rsidP="00E74395">
            <w:pPr>
              <w:pStyle w:val="Ttulo1"/>
              <w:rPr>
                <w:rFonts w:ascii="Gill Sans MT" w:hAnsi="Gill Sans MT"/>
                <w:color w:val="auto"/>
                <w:sz w:val="18"/>
                <w:szCs w:val="18"/>
              </w:rPr>
            </w:pPr>
            <w:r w:rsidRPr="00910C22">
              <w:rPr>
                <w:rFonts w:ascii="Gill Sans MT" w:hAnsi="Gill Sans MT"/>
                <w:color w:val="auto"/>
                <w:sz w:val="18"/>
                <w:szCs w:val="18"/>
              </w:rPr>
              <w:t>Envolvimento de Comunidades</w:t>
            </w:r>
          </w:p>
        </w:tc>
        <w:tc>
          <w:tcPr>
            <w:tcW w:w="5590" w:type="dxa"/>
            <w:tcBorders>
              <w:top w:val="single" w:sz="4" w:space="0" w:color="auto"/>
              <w:left w:val="single" w:sz="4" w:space="0" w:color="auto"/>
              <w:bottom w:val="single" w:sz="4" w:space="0" w:color="auto"/>
              <w:right w:val="single" w:sz="4" w:space="0" w:color="auto"/>
            </w:tcBorders>
          </w:tcPr>
          <w:p w14:paraId="4E582FAF" w14:textId="77777777" w:rsidR="002357AD" w:rsidRDefault="002357AD" w:rsidP="00E13D4A">
            <w:pPr>
              <w:autoSpaceDE w:val="0"/>
              <w:autoSpaceDN w:val="0"/>
              <w:adjustRightInd w:val="0"/>
              <w:jc w:val="both"/>
              <w:rPr>
                <w:rFonts w:ascii="Gill Sans MT" w:hAnsi="Gill Sans MT"/>
                <w:sz w:val="18"/>
                <w:szCs w:val="18"/>
                <w:lang w:val="pt-PT"/>
              </w:rPr>
            </w:pPr>
            <w:r w:rsidRPr="00E13D4A">
              <w:rPr>
                <w:rFonts w:ascii="Gill Sans MT" w:hAnsi="Gill Sans MT"/>
                <w:sz w:val="18"/>
                <w:szCs w:val="18"/>
                <w:lang w:val="pt-PT"/>
              </w:rPr>
              <w:t>Ações de comunicação que visam a construção e gestão de comunidades eficazes, verdadeir</w:t>
            </w:r>
            <w:r>
              <w:rPr>
                <w:rFonts w:ascii="Gill Sans MT" w:hAnsi="Gill Sans MT"/>
                <w:sz w:val="18"/>
                <w:szCs w:val="18"/>
                <w:lang w:val="pt-PT"/>
              </w:rPr>
              <w:t>amente envolvidas com as marcas.</w:t>
            </w:r>
          </w:p>
          <w:p w14:paraId="282A2EF5" w14:textId="77777777" w:rsidR="002357AD" w:rsidRPr="00910C22" w:rsidRDefault="002357AD" w:rsidP="00E13D4A">
            <w:pPr>
              <w:autoSpaceDE w:val="0"/>
              <w:autoSpaceDN w:val="0"/>
              <w:adjustRightInd w:val="0"/>
              <w:jc w:val="both"/>
              <w:rPr>
                <w:rFonts w:ascii="Gill Sans MT" w:hAnsi="Gill Sans MT"/>
                <w:sz w:val="18"/>
                <w:szCs w:val="18"/>
                <w:lang w:val="pt-PT"/>
              </w:rPr>
            </w:pPr>
            <w:r w:rsidRPr="00E13D4A">
              <w:rPr>
                <w:rFonts w:ascii="Gill Sans MT" w:hAnsi="Gill Sans MT"/>
                <w:sz w:val="18"/>
                <w:szCs w:val="18"/>
                <w:lang w:val="pt-PT"/>
              </w:rPr>
              <w:t xml:space="preserve">Estas ações podem ser conteúdos, experiências, plataformas ou notícias que fazem as suas comunidades crescer, envolverem-se, partilharem, agirem e/ou amplificarem mensagens diretamente relacionadas com os objetivos da marca e que foram muito importantes para o </w:t>
            </w:r>
            <w:r>
              <w:rPr>
                <w:rFonts w:ascii="Gill Sans MT" w:hAnsi="Gill Sans MT"/>
                <w:sz w:val="18"/>
                <w:szCs w:val="18"/>
                <w:lang w:val="pt-PT"/>
              </w:rPr>
              <w:t xml:space="preserve">seu </w:t>
            </w:r>
            <w:r w:rsidRPr="00E13D4A">
              <w:rPr>
                <w:rFonts w:ascii="Gill Sans MT" w:hAnsi="Gill Sans MT"/>
                <w:sz w:val="18"/>
                <w:szCs w:val="18"/>
                <w:lang w:val="pt-PT"/>
              </w:rPr>
              <w:t>desenvolvimento.</w:t>
            </w:r>
          </w:p>
        </w:tc>
      </w:tr>
      <w:tr w:rsidR="002357AD" w:rsidRPr="00C72E80" w14:paraId="3273925D" w14:textId="77777777" w:rsidTr="00E13D4A">
        <w:tc>
          <w:tcPr>
            <w:tcW w:w="339" w:type="dxa"/>
            <w:tcBorders>
              <w:top w:val="single" w:sz="4" w:space="0" w:color="auto"/>
              <w:left w:val="single" w:sz="4" w:space="0" w:color="auto"/>
              <w:bottom w:val="single" w:sz="4" w:space="0" w:color="auto"/>
              <w:right w:val="single" w:sz="4" w:space="0" w:color="auto"/>
            </w:tcBorders>
          </w:tcPr>
          <w:p w14:paraId="53BA1FA3" w14:textId="77777777" w:rsidR="002357AD" w:rsidRPr="00C72E80" w:rsidRDefault="002357AD" w:rsidP="00254B20">
            <w:pPr>
              <w:autoSpaceDE w:val="0"/>
              <w:autoSpaceDN w:val="0"/>
              <w:adjustRightInd w:val="0"/>
              <w:jc w:val="center"/>
              <w:rPr>
                <w:rFonts w:ascii="Gill Sans MT" w:hAnsi="Gill Sans MT"/>
                <w:b/>
                <w:bCs/>
                <w:sz w:val="18"/>
                <w:szCs w:val="18"/>
                <w:lang w:val="pt-PT"/>
              </w:rPr>
            </w:pPr>
            <w:r w:rsidRPr="00C72E80">
              <w:rPr>
                <w:rFonts w:ascii="Gill Sans MT" w:hAnsi="Gill Sans MT"/>
                <w:b/>
                <w:bCs/>
                <w:sz w:val="18"/>
                <w:szCs w:val="18"/>
                <w:lang w:val="pt-PT"/>
              </w:rPr>
              <w:t>1</w:t>
            </w:r>
            <w:r w:rsidR="00254B20">
              <w:rPr>
                <w:rFonts w:ascii="Gill Sans MT" w:hAnsi="Gill Sans MT"/>
                <w:b/>
                <w:bCs/>
                <w:sz w:val="18"/>
                <w:szCs w:val="18"/>
                <w:lang w:val="pt-PT"/>
              </w:rPr>
              <w:t>5</w:t>
            </w:r>
          </w:p>
        </w:tc>
        <w:tc>
          <w:tcPr>
            <w:tcW w:w="3355" w:type="dxa"/>
            <w:tcBorders>
              <w:top w:val="single" w:sz="4" w:space="0" w:color="auto"/>
              <w:left w:val="single" w:sz="4" w:space="0" w:color="auto"/>
              <w:bottom w:val="single" w:sz="4" w:space="0" w:color="auto"/>
              <w:right w:val="single" w:sz="4" w:space="0" w:color="auto"/>
            </w:tcBorders>
          </w:tcPr>
          <w:p w14:paraId="265C82DD" w14:textId="77777777" w:rsidR="002357AD" w:rsidRPr="00C72E80" w:rsidRDefault="002357AD" w:rsidP="00E74395">
            <w:pPr>
              <w:pStyle w:val="Ttulo1"/>
              <w:rPr>
                <w:rFonts w:ascii="Gill Sans MT" w:hAnsi="Gill Sans MT"/>
                <w:color w:val="auto"/>
                <w:sz w:val="18"/>
                <w:szCs w:val="18"/>
              </w:rPr>
            </w:pPr>
            <w:proofErr w:type="spellStart"/>
            <w:r>
              <w:rPr>
                <w:rFonts w:ascii="Gill Sans MT" w:hAnsi="Gill Sans MT"/>
                <w:color w:val="auto"/>
                <w:sz w:val="18"/>
                <w:szCs w:val="18"/>
              </w:rPr>
              <w:t>Low</w:t>
            </w:r>
            <w:proofErr w:type="spellEnd"/>
            <w:r>
              <w:rPr>
                <w:rFonts w:ascii="Gill Sans MT" w:hAnsi="Gill Sans MT"/>
                <w:color w:val="auto"/>
                <w:sz w:val="18"/>
                <w:szCs w:val="18"/>
              </w:rPr>
              <w:t xml:space="preserve"> Budget</w:t>
            </w:r>
          </w:p>
        </w:tc>
        <w:tc>
          <w:tcPr>
            <w:tcW w:w="5590" w:type="dxa"/>
            <w:tcBorders>
              <w:top w:val="single" w:sz="4" w:space="0" w:color="auto"/>
              <w:left w:val="single" w:sz="4" w:space="0" w:color="auto"/>
              <w:bottom w:val="single" w:sz="4" w:space="0" w:color="auto"/>
              <w:right w:val="single" w:sz="4" w:space="0" w:color="auto"/>
            </w:tcBorders>
          </w:tcPr>
          <w:p w14:paraId="4615192C" w14:textId="77777777" w:rsidR="002357AD" w:rsidRPr="00C72E80" w:rsidRDefault="002357AD" w:rsidP="00C12D0C">
            <w:pPr>
              <w:rPr>
                <w:rFonts w:ascii="Gill Sans MT" w:hAnsi="Gill Sans MT"/>
                <w:sz w:val="18"/>
                <w:szCs w:val="18"/>
                <w:lang w:val="pt-PT"/>
              </w:rPr>
            </w:pPr>
            <w:r>
              <w:rPr>
                <w:rFonts w:ascii="Gill Sans MT" w:hAnsi="Gill Sans MT"/>
                <w:sz w:val="18"/>
                <w:szCs w:val="18"/>
                <w:lang w:val="pt-PT"/>
              </w:rPr>
              <w:t>Campanhas de comunicação com custo de execução inferior a</w:t>
            </w:r>
            <w:r w:rsidRPr="00C12D0C">
              <w:rPr>
                <w:rFonts w:ascii="Gill Sans MT" w:hAnsi="Gill Sans MT"/>
                <w:sz w:val="18"/>
                <w:szCs w:val="18"/>
                <w:lang w:val="pt-PT"/>
              </w:rPr>
              <w:t xml:space="preserve"> 10'000 €</w:t>
            </w:r>
            <w:r>
              <w:rPr>
                <w:rFonts w:ascii="Gill Sans MT" w:hAnsi="Gill Sans MT"/>
                <w:sz w:val="18"/>
                <w:szCs w:val="18"/>
                <w:lang w:val="pt-PT"/>
              </w:rPr>
              <w:t>, com custos produção incluídos.</w:t>
            </w:r>
          </w:p>
        </w:tc>
      </w:tr>
      <w:tr w:rsidR="002357AD" w:rsidRPr="00C72E80" w14:paraId="5485D4C9" w14:textId="77777777" w:rsidTr="00E13D4A">
        <w:tc>
          <w:tcPr>
            <w:tcW w:w="339" w:type="dxa"/>
            <w:tcBorders>
              <w:top w:val="single" w:sz="4" w:space="0" w:color="auto"/>
              <w:left w:val="single" w:sz="4" w:space="0" w:color="auto"/>
              <w:bottom w:val="single" w:sz="4" w:space="0" w:color="auto"/>
              <w:right w:val="single" w:sz="4" w:space="0" w:color="auto"/>
            </w:tcBorders>
          </w:tcPr>
          <w:p w14:paraId="16C2CA69" w14:textId="0EFF7F3A" w:rsidR="002357AD" w:rsidRPr="00C72E80" w:rsidRDefault="002357AD" w:rsidP="00254B20">
            <w:pPr>
              <w:autoSpaceDE w:val="0"/>
              <w:autoSpaceDN w:val="0"/>
              <w:adjustRightInd w:val="0"/>
              <w:jc w:val="center"/>
              <w:rPr>
                <w:rFonts w:ascii="Gill Sans MT" w:hAnsi="Gill Sans MT"/>
                <w:b/>
                <w:bCs/>
                <w:sz w:val="18"/>
                <w:szCs w:val="18"/>
                <w:lang w:val="pt-PT"/>
              </w:rPr>
            </w:pPr>
            <w:r w:rsidRPr="00C72E80">
              <w:rPr>
                <w:rFonts w:ascii="Gill Sans MT" w:hAnsi="Gill Sans MT"/>
                <w:b/>
                <w:bCs/>
                <w:sz w:val="18"/>
                <w:szCs w:val="18"/>
                <w:lang w:val="pt-PT"/>
              </w:rPr>
              <w:t>1</w:t>
            </w:r>
            <w:r w:rsidR="00ED3F00">
              <w:rPr>
                <w:rFonts w:ascii="Gill Sans MT" w:hAnsi="Gill Sans MT"/>
                <w:b/>
                <w:bCs/>
                <w:sz w:val="18"/>
                <w:szCs w:val="18"/>
                <w:lang w:val="pt-PT"/>
              </w:rPr>
              <w:t>6</w:t>
            </w:r>
          </w:p>
        </w:tc>
        <w:tc>
          <w:tcPr>
            <w:tcW w:w="3355" w:type="dxa"/>
            <w:tcBorders>
              <w:top w:val="single" w:sz="4" w:space="0" w:color="auto"/>
              <w:left w:val="single" w:sz="4" w:space="0" w:color="auto"/>
              <w:bottom w:val="single" w:sz="4" w:space="0" w:color="auto"/>
              <w:right w:val="single" w:sz="4" w:space="0" w:color="auto"/>
            </w:tcBorders>
          </w:tcPr>
          <w:p w14:paraId="49DBE2B4" w14:textId="77777777" w:rsidR="002357AD" w:rsidRPr="00C72E80" w:rsidRDefault="00805A07" w:rsidP="00EB3BBC">
            <w:pPr>
              <w:pStyle w:val="Ttulo1"/>
              <w:rPr>
                <w:rFonts w:ascii="Gill Sans MT" w:hAnsi="Gill Sans MT"/>
                <w:color w:val="auto"/>
                <w:sz w:val="18"/>
                <w:szCs w:val="18"/>
              </w:rPr>
            </w:pPr>
            <w:r w:rsidRPr="00805A07">
              <w:rPr>
                <w:rFonts w:ascii="Gill Sans MT" w:hAnsi="Gill Sans MT"/>
                <w:color w:val="auto"/>
                <w:sz w:val="18"/>
                <w:szCs w:val="18"/>
              </w:rPr>
              <w:t>A Força do Bem</w:t>
            </w:r>
          </w:p>
        </w:tc>
        <w:tc>
          <w:tcPr>
            <w:tcW w:w="5590" w:type="dxa"/>
            <w:tcBorders>
              <w:top w:val="single" w:sz="4" w:space="0" w:color="auto"/>
              <w:left w:val="single" w:sz="4" w:space="0" w:color="auto"/>
              <w:bottom w:val="single" w:sz="4" w:space="0" w:color="auto"/>
              <w:right w:val="single" w:sz="4" w:space="0" w:color="auto"/>
            </w:tcBorders>
          </w:tcPr>
          <w:p w14:paraId="1394F4F3" w14:textId="77777777" w:rsidR="002357AD" w:rsidRPr="00C72E80" w:rsidRDefault="00805A07" w:rsidP="00C72E80">
            <w:pPr>
              <w:autoSpaceDE w:val="0"/>
              <w:autoSpaceDN w:val="0"/>
              <w:adjustRightInd w:val="0"/>
              <w:jc w:val="both"/>
              <w:rPr>
                <w:rFonts w:ascii="Gill Sans MT" w:hAnsi="Gill Sans MT"/>
                <w:sz w:val="18"/>
                <w:szCs w:val="18"/>
                <w:lang w:val="pt-PT"/>
              </w:rPr>
            </w:pPr>
            <w:r w:rsidRPr="00805A07">
              <w:rPr>
                <w:rFonts w:ascii="Gill Sans MT" w:hAnsi="Gill Sans MT"/>
                <w:sz w:val="18"/>
                <w:szCs w:val="18"/>
                <w:lang w:val="pt-PT"/>
              </w:rPr>
              <w:t>Esta categoria celebra os esforços de comunicação de marcas ou instituições de solidariedade que combinem de forma eficaz, objetivos de negócio com causas sociais, ambientais ou culturais e que tenham conseguido ligar essas causa</w:t>
            </w:r>
            <w:r w:rsidR="00524970">
              <w:rPr>
                <w:rFonts w:ascii="Gill Sans MT" w:hAnsi="Gill Sans MT"/>
                <w:sz w:val="18"/>
                <w:szCs w:val="18"/>
                <w:lang w:val="pt-PT"/>
              </w:rPr>
              <w:t>s à estratégia global de marca,</w:t>
            </w:r>
            <w:r w:rsidRPr="00805A07">
              <w:rPr>
                <w:rFonts w:ascii="Gill Sans MT" w:hAnsi="Gill Sans MT"/>
                <w:sz w:val="18"/>
                <w:szCs w:val="18"/>
                <w:lang w:val="pt-PT"/>
              </w:rPr>
              <w:t xml:space="preserve"> com impacto positivo na sociedade e no negócio.</w:t>
            </w:r>
          </w:p>
        </w:tc>
      </w:tr>
      <w:tr w:rsidR="00ED3F00" w:rsidRPr="00C72E80" w14:paraId="77DE72A9" w14:textId="77777777" w:rsidTr="00ED3F00">
        <w:tc>
          <w:tcPr>
            <w:tcW w:w="339" w:type="dxa"/>
            <w:tcBorders>
              <w:top w:val="single" w:sz="4" w:space="0" w:color="auto"/>
              <w:left w:val="single" w:sz="4" w:space="0" w:color="auto"/>
              <w:bottom w:val="single" w:sz="4" w:space="0" w:color="auto"/>
              <w:right w:val="single" w:sz="4" w:space="0" w:color="auto"/>
            </w:tcBorders>
          </w:tcPr>
          <w:p w14:paraId="6D552D89" w14:textId="458789C4" w:rsidR="00ED3F00" w:rsidRPr="00C72E80" w:rsidRDefault="00ED3F00" w:rsidP="008F1A03">
            <w:pPr>
              <w:autoSpaceDE w:val="0"/>
              <w:autoSpaceDN w:val="0"/>
              <w:adjustRightInd w:val="0"/>
              <w:jc w:val="center"/>
              <w:rPr>
                <w:rFonts w:ascii="Gill Sans MT" w:hAnsi="Gill Sans MT"/>
                <w:b/>
                <w:bCs/>
                <w:sz w:val="18"/>
                <w:szCs w:val="18"/>
                <w:lang w:val="pt-PT"/>
              </w:rPr>
            </w:pPr>
            <w:r>
              <w:rPr>
                <w:rFonts w:ascii="Gill Sans MT" w:hAnsi="Gill Sans MT"/>
                <w:b/>
                <w:bCs/>
                <w:sz w:val="18"/>
                <w:szCs w:val="18"/>
                <w:lang w:val="pt-PT"/>
              </w:rPr>
              <w:t>1</w:t>
            </w:r>
            <w:r>
              <w:rPr>
                <w:rFonts w:ascii="Gill Sans MT" w:hAnsi="Gill Sans MT"/>
                <w:b/>
                <w:bCs/>
                <w:sz w:val="18"/>
                <w:szCs w:val="18"/>
                <w:lang w:val="pt-PT"/>
              </w:rPr>
              <w:t>7</w:t>
            </w:r>
          </w:p>
        </w:tc>
        <w:tc>
          <w:tcPr>
            <w:tcW w:w="3355" w:type="dxa"/>
            <w:tcBorders>
              <w:top w:val="single" w:sz="4" w:space="0" w:color="auto"/>
              <w:left w:val="single" w:sz="4" w:space="0" w:color="auto"/>
              <w:bottom w:val="single" w:sz="4" w:space="0" w:color="auto"/>
              <w:right w:val="single" w:sz="4" w:space="0" w:color="auto"/>
            </w:tcBorders>
          </w:tcPr>
          <w:p w14:paraId="77C0C5EB" w14:textId="77777777" w:rsidR="00ED3F00" w:rsidRDefault="00ED3F00" w:rsidP="008F1A03">
            <w:pPr>
              <w:pStyle w:val="Ttulo1"/>
              <w:rPr>
                <w:rFonts w:ascii="Gill Sans MT" w:hAnsi="Gill Sans MT"/>
                <w:color w:val="auto"/>
                <w:sz w:val="18"/>
                <w:szCs w:val="18"/>
              </w:rPr>
            </w:pPr>
            <w:r>
              <w:rPr>
                <w:rFonts w:ascii="Gill Sans MT" w:hAnsi="Gill Sans MT"/>
                <w:color w:val="auto"/>
                <w:sz w:val="18"/>
                <w:szCs w:val="18"/>
              </w:rPr>
              <w:t>Resposta a Desafios</w:t>
            </w:r>
          </w:p>
        </w:tc>
        <w:tc>
          <w:tcPr>
            <w:tcW w:w="5590" w:type="dxa"/>
            <w:tcBorders>
              <w:top w:val="single" w:sz="4" w:space="0" w:color="auto"/>
              <w:left w:val="single" w:sz="4" w:space="0" w:color="auto"/>
              <w:bottom w:val="single" w:sz="4" w:space="0" w:color="auto"/>
              <w:right w:val="single" w:sz="4" w:space="0" w:color="auto"/>
            </w:tcBorders>
          </w:tcPr>
          <w:p w14:paraId="3975D0F7" w14:textId="1D11B7DC" w:rsidR="00ED3F00" w:rsidRDefault="00ED3F00" w:rsidP="00ED3F00">
            <w:pPr>
              <w:autoSpaceDE w:val="0"/>
              <w:autoSpaceDN w:val="0"/>
              <w:adjustRightInd w:val="0"/>
              <w:jc w:val="both"/>
              <w:rPr>
                <w:rFonts w:ascii="Gill Sans MT" w:hAnsi="Gill Sans MT"/>
                <w:sz w:val="18"/>
                <w:szCs w:val="18"/>
                <w:lang w:val="pt-PT"/>
              </w:rPr>
            </w:pPr>
            <w:r>
              <w:rPr>
                <w:rFonts w:ascii="Gill Sans MT" w:hAnsi="Gill Sans MT"/>
                <w:sz w:val="18"/>
                <w:szCs w:val="18"/>
                <w:lang w:val="pt-PT"/>
              </w:rPr>
              <w:t>Esta é uma categoria extraordinária da corrente XVII edição dos Prémios Eficácia</w:t>
            </w:r>
            <w:r>
              <w:rPr>
                <w:rFonts w:ascii="Gill Sans MT" w:hAnsi="Gill Sans MT"/>
                <w:sz w:val="18"/>
                <w:szCs w:val="18"/>
                <w:lang w:val="pt-PT"/>
              </w:rPr>
              <w:t xml:space="preserve"> e p</w:t>
            </w:r>
            <w:r w:rsidRPr="00595E19">
              <w:rPr>
                <w:rFonts w:ascii="Gill Sans MT" w:hAnsi="Gill Sans MT"/>
                <w:sz w:val="18"/>
                <w:szCs w:val="18"/>
                <w:lang w:val="pt-PT"/>
              </w:rPr>
              <w:t>retende celebrar o trabalho que as empresas desenvolveram para superar desafios colocados aos negócios das marcas em resultado do Covid-19. Visa ações estratégicas de marketing, assentes numa compreensão clara do contexto e numa avaliação dos objetivos, que permitiram às marcas/empresas manter o negócio atual e assegurar o futuro. Apesar da comunicação ser uma variável predominante para a avaliação do contributo para o sucesso, as restantes variáveis de marketing (</w:t>
            </w:r>
            <w:proofErr w:type="spellStart"/>
            <w:r w:rsidRPr="00595E19">
              <w:rPr>
                <w:rFonts w:ascii="Gill Sans MT" w:hAnsi="Gill Sans MT"/>
                <w:sz w:val="18"/>
                <w:szCs w:val="18"/>
                <w:lang w:val="pt-PT"/>
              </w:rPr>
              <w:t>ie</w:t>
            </w:r>
            <w:proofErr w:type="spellEnd"/>
            <w:r w:rsidRPr="00595E19">
              <w:rPr>
                <w:rFonts w:ascii="Gill Sans MT" w:hAnsi="Gill Sans MT"/>
                <w:sz w:val="18"/>
                <w:szCs w:val="18"/>
                <w:lang w:val="pt-PT"/>
              </w:rPr>
              <w:t>. produto, distribuição e preço) também serão valorizadas. Esta categoria não é adequada para ações de resposta à atividade das marcas/empresas concorrentes.</w:t>
            </w:r>
          </w:p>
        </w:tc>
      </w:tr>
    </w:tbl>
    <w:p w14:paraId="2D40F9F0" w14:textId="77777777" w:rsidR="00CD0B79" w:rsidRPr="00ED3F00" w:rsidRDefault="00CD0B79" w:rsidP="00CD0B79">
      <w:pPr>
        <w:autoSpaceDE w:val="0"/>
        <w:autoSpaceDN w:val="0"/>
        <w:adjustRightInd w:val="0"/>
        <w:spacing w:line="276" w:lineRule="auto"/>
        <w:jc w:val="both"/>
        <w:rPr>
          <w:rFonts w:ascii="Gill Sans MT" w:hAnsi="Gill Sans MT"/>
          <w:bCs/>
          <w:szCs w:val="20"/>
          <w:u w:val="single"/>
        </w:rPr>
      </w:pPr>
    </w:p>
    <w:p w14:paraId="30C13AA4" w14:textId="331AC540" w:rsidR="00C96F29" w:rsidRDefault="00715FD8" w:rsidP="00715FD8">
      <w:pPr>
        <w:autoSpaceDE w:val="0"/>
        <w:autoSpaceDN w:val="0"/>
        <w:adjustRightInd w:val="0"/>
        <w:spacing w:line="276" w:lineRule="auto"/>
        <w:jc w:val="both"/>
        <w:rPr>
          <w:rFonts w:ascii="Gill Sans MT" w:hAnsi="Gill Sans MT"/>
          <w:szCs w:val="19"/>
          <w:lang w:val="pt-PT"/>
        </w:rPr>
      </w:pPr>
      <w:r w:rsidRPr="00715FD8">
        <w:rPr>
          <w:rFonts w:ascii="Gill Sans MT" w:hAnsi="Gill Sans MT"/>
          <w:szCs w:val="19"/>
          <w:lang w:val="pt-PT"/>
        </w:rPr>
        <w:t>Cada caso apenas pode ser inscrito em uma categoria sectorial (categorias 1 a 8) e adicionalmente, no máximo, em duas categorias especiais (categorias 9 a 1</w:t>
      </w:r>
      <w:r w:rsidR="00ED3F00">
        <w:rPr>
          <w:rFonts w:ascii="Gill Sans MT" w:hAnsi="Gill Sans MT"/>
          <w:szCs w:val="19"/>
          <w:lang w:val="pt-PT"/>
        </w:rPr>
        <w:t>6</w:t>
      </w:r>
      <w:r w:rsidRPr="00715FD8">
        <w:rPr>
          <w:rFonts w:ascii="Gill Sans MT" w:hAnsi="Gill Sans MT"/>
          <w:szCs w:val="19"/>
          <w:lang w:val="pt-PT"/>
        </w:rPr>
        <w:t>)</w:t>
      </w:r>
      <w:r w:rsidR="00ED3F00">
        <w:rPr>
          <w:rFonts w:ascii="Gill Sans MT" w:hAnsi="Gill Sans MT"/>
          <w:szCs w:val="19"/>
          <w:lang w:val="pt-PT"/>
        </w:rPr>
        <w:t xml:space="preserve"> e/ou categoria extraordinária (categoria 17)</w:t>
      </w:r>
      <w:r w:rsidRPr="00715FD8">
        <w:rPr>
          <w:rFonts w:ascii="Gill Sans MT" w:hAnsi="Gill Sans MT"/>
          <w:szCs w:val="19"/>
          <w:lang w:val="pt-PT"/>
        </w:rPr>
        <w:t>, totalizando um máximo de 3 inscrições do mesmo caso.</w:t>
      </w:r>
      <w:r>
        <w:rPr>
          <w:rFonts w:ascii="Gill Sans MT" w:hAnsi="Gill Sans MT"/>
          <w:szCs w:val="19"/>
          <w:lang w:val="pt-PT"/>
        </w:rPr>
        <w:t xml:space="preserve"> </w:t>
      </w:r>
      <w:r w:rsidRPr="00715FD8">
        <w:rPr>
          <w:rFonts w:ascii="Gill Sans MT" w:hAnsi="Gill Sans MT"/>
          <w:szCs w:val="19"/>
          <w:lang w:val="pt-PT"/>
        </w:rPr>
        <w:t xml:space="preserve">Se os candidatos decidirem inscrever o caso apenas em categorias especiais </w:t>
      </w:r>
      <w:r w:rsidR="00ED3F00" w:rsidRPr="00715FD8">
        <w:rPr>
          <w:rFonts w:ascii="Gill Sans MT" w:hAnsi="Gill Sans MT"/>
          <w:szCs w:val="19"/>
          <w:lang w:val="pt-PT"/>
        </w:rPr>
        <w:t>(</w:t>
      </w:r>
      <w:r w:rsidR="00ED3F00">
        <w:rPr>
          <w:rFonts w:ascii="Gill Sans MT" w:hAnsi="Gill Sans MT"/>
          <w:szCs w:val="19"/>
          <w:lang w:val="pt-PT"/>
        </w:rPr>
        <w:t xml:space="preserve">categorias </w:t>
      </w:r>
      <w:r w:rsidR="00ED3F00" w:rsidRPr="00715FD8">
        <w:rPr>
          <w:rFonts w:ascii="Gill Sans MT" w:hAnsi="Gill Sans MT"/>
          <w:szCs w:val="19"/>
          <w:lang w:val="pt-PT"/>
        </w:rPr>
        <w:t>9 a 16)</w:t>
      </w:r>
      <w:r w:rsidR="00ED3F00">
        <w:rPr>
          <w:rFonts w:ascii="Gill Sans MT" w:hAnsi="Gill Sans MT"/>
          <w:szCs w:val="19"/>
          <w:lang w:val="pt-PT"/>
        </w:rPr>
        <w:t xml:space="preserve"> e/ou na categoria extraordinária </w:t>
      </w:r>
      <w:r w:rsidRPr="00715FD8">
        <w:rPr>
          <w:rFonts w:ascii="Gill Sans MT" w:hAnsi="Gill Sans MT"/>
          <w:szCs w:val="19"/>
          <w:lang w:val="pt-PT"/>
        </w:rPr>
        <w:t>(</w:t>
      </w:r>
      <w:r>
        <w:rPr>
          <w:rFonts w:ascii="Gill Sans MT" w:hAnsi="Gill Sans MT"/>
          <w:szCs w:val="19"/>
          <w:lang w:val="pt-PT"/>
        </w:rPr>
        <w:t xml:space="preserve">categoria </w:t>
      </w:r>
      <w:r w:rsidRPr="00715FD8">
        <w:rPr>
          <w:rFonts w:ascii="Gill Sans MT" w:hAnsi="Gill Sans MT"/>
          <w:szCs w:val="19"/>
          <w:lang w:val="pt-PT"/>
        </w:rPr>
        <w:t>1</w:t>
      </w:r>
      <w:r w:rsidR="00ED3F00">
        <w:rPr>
          <w:rFonts w:ascii="Gill Sans MT" w:hAnsi="Gill Sans MT"/>
          <w:szCs w:val="19"/>
          <w:lang w:val="pt-PT"/>
        </w:rPr>
        <w:t>7</w:t>
      </w:r>
      <w:r w:rsidRPr="00715FD8">
        <w:rPr>
          <w:rFonts w:ascii="Gill Sans MT" w:hAnsi="Gill Sans MT"/>
          <w:szCs w:val="19"/>
          <w:lang w:val="pt-PT"/>
        </w:rPr>
        <w:t>), o limite são duas destas categorias.</w:t>
      </w:r>
    </w:p>
    <w:p w14:paraId="7FF35FDE" w14:textId="77777777" w:rsidR="00715FD8" w:rsidRDefault="00715FD8" w:rsidP="00715FD8">
      <w:pPr>
        <w:autoSpaceDE w:val="0"/>
        <w:autoSpaceDN w:val="0"/>
        <w:adjustRightInd w:val="0"/>
        <w:spacing w:line="276" w:lineRule="auto"/>
        <w:jc w:val="both"/>
        <w:rPr>
          <w:rFonts w:ascii="Gill Sans MT" w:hAnsi="Gill Sans MT"/>
          <w:bCs/>
          <w:szCs w:val="20"/>
          <w:lang w:val="pt-PT"/>
        </w:rPr>
      </w:pPr>
    </w:p>
    <w:p w14:paraId="36B1D3FD" w14:textId="77777777" w:rsidR="00CD0B79" w:rsidRDefault="00CD0B79" w:rsidP="00CD0B79">
      <w:pPr>
        <w:autoSpaceDE w:val="0"/>
        <w:autoSpaceDN w:val="0"/>
        <w:adjustRightInd w:val="0"/>
        <w:spacing w:line="276" w:lineRule="auto"/>
        <w:jc w:val="both"/>
        <w:rPr>
          <w:rFonts w:ascii="Gill Sans MT" w:hAnsi="Gill Sans MT"/>
          <w:bCs/>
          <w:szCs w:val="20"/>
          <w:lang w:val="pt-PT"/>
        </w:rPr>
      </w:pPr>
      <w:r>
        <w:rPr>
          <w:rFonts w:ascii="Gill Sans MT" w:hAnsi="Gill Sans MT"/>
          <w:bCs/>
          <w:szCs w:val="20"/>
          <w:lang w:val="pt-PT"/>
        </w:rPr>
        <w:t>Relativamente às categorias sectoriais (categorias 1 a 8), a</w:t>
      </w:r>
      <w:r w:rsidRPr="005C4213">
        <w:rPr>
          <w:rFonts w:ascii="Gill Sans MT" w:hAnsi="Gill Sans MT"/>
          <w:bCs/>
          <w:szCs w:val="20"/>
          <w:lang w:val="pt-PT"/>
        </w:rPr>
        <w:t xml:space="preserve"> </w:t>
      </w:r>
      <w:r>
        <w:rPr>
          <w:rFonts w:ascii="Gill Sans MT" w:hAnsi="Gill Sans MT"/>
          <w:bCs/>
          <w:szCs w:val="20"/>
          <w:lang w:val="pt-PT"/>
        </w:rPr>
        <w:t>organização reserva-se o direito de agregar duas ou mais categorias numa única, bem como criar novas categorias através da desagregação de subsectores, em função do número de casos inscritos.</w:t>
      </w:r>
    </w:p>
    <w:p w14:paraId="5F1E72FD" w14:textId="77777777" w:rsidR="00CD0B79" w:rsidRPr="005C4213" w:rsidRDefault="00CD0B79" w:rsidP="00CD0B79">
      <w:pPr>
        <w:autoSpaceDE w:val="0"/>
        <w:autoSpaceDN w:val="0"/>
        <w:adjustRightInd w:val="0"/>
        <w:spacing w:line="276" w:lineRule="auto"/>
        <w:jc w:val="both"/>
        <w:rPr>
          <w:rFonts w:ascii="Gill Sans MT" w:hAnsi="Gill Sans MT"/>
          <w:bCs/>
          <w:szCs w:val="20"/>
          <w:lang w:val="pt-PT"/>
        </w:rPr>
      </w:pPr>
    </w:p>
    <w:p w14:paraId="2E2E4B33" w14:textId="77777777" w:rsidR="002357AD" w:rsidRDefault="00B35C8D" w:rsidP="00CB3F69">
      <w:pPr>
        <w:autoSpaceDE w:val="0"/>
        <w:autoSpaceDN w:val="0"/>
        <w:adjustRightInd w:val="0"/>
        <w:spacing w:line="276" w:lineRule="auto"/>
        <w:jc w:val="both"/>
        <w:rPr>
          <w:rFonts w:ascii="Gill Sans MT" w:hAnsi="Gill Sans MT"/>
          <w:bCs/>
          <w:szCs w:val="20"/>
          <w:u w:val="single"/>
          <w:lang w:val="pt-PT"/>
        </w:rPr>
      </w:pPr>
      <w:r>
        <w:rPr>
          <w:rFonts w:ascii="Gill Sans MT" w:hAnsi="Gill Sans MT"/>
          <w:bCs/>
          <w:szCs w:val="20"/>
          <w:u w:val="single"/>
          <w:lang w:val="pt-PT"/>
        </w:rPr>
        <w:br w:type="page"/>
      </w:r>
    </w:p>
    <w:p w14:paraId="41079D99" w14:textId="77777777" w:rsidR="00B35C8D" w:rsidRPr="00C72E80" w:rsidRDefault="00B35C8D" w:rsidP="00CB3F69">
      <w:pPr>
        <w:autoSpaceDE w:val="0"/>
        <w:autoSpaceDN w:val="0"/>
        <w:adjustRightInd w:val="0"/>
        <w:spacing w:line="276" w:lineRule="auto"/>
        <w:jc w:val="both"/>
        <w:rPr>
          <w:rFonts w:ascii="Gill Sans MT" w:hAnsi="Gill Sans MT"/>
          <w:bCs/>
          <w:szCs w:val="20"/>
          <w:u w:val="single"/>
          <w:lang w:val="pt-PT"/>
        </w:rPr>
      </w:pPr>
    </w:p>
    <w:p w14:paraId="5C35C7A7" w14:textId="77777777" w:rsidR="00CB3F69" w:rsidRPr="00C72E80" w:rsidRDefault="00CB3F69" w:rsidP="00CB3F69">
      <w:pPr>
        <w:autoSpaceDE w:val="0"/>
        <w:autoSpaceDN w:val="0"/>
        <w:adjustRightInd w:val="0"/>
        <w:spacing w:line="276" w:lineRule="auto"/>
        <w:jc w:val="both"/>
        <w:rPr>
          <w:rFonts w:ascii="Gill Sans MT" w:hAnsi="Gill Sans MT"/>
          <w:bCs/>
          <w:szCs w:val="20"/>
          <w:u w:val="single"/>
          <w:lang w:val="pt-PT"/>
        </w:rPr>
      </w:pPr>
      <w:r w:rsidRPr="00C72E80">
        <w:rPr>
          <w:rFonts w:ascii="Gill Sans MT" w:hAnsi="Gill Sans MT"/>
          <w:bCs/>
          <w:szCs w:val="20"/>
          <w:u w:val="single"/>
          <w:lang w:val="pt-PT"/>
        </w:rPr>
        <w:t>PARTICIPAÇÃO</w:t>
      </w:r>
    </w:p>
    <w:p w14:paraId="1639400A" w14:textId="77777777" w:rsidR="00CB3F69" w:rsidRPr="00C72E80" w:rsidRDefault="00CB3F69" w:rsidP="00CB3F69">
      <w:pPr>
        <w:autoSpaceDE w:val="0"/>
        <w:autoSpaceDN w:val="0"/>
        <w:adjustRightInd w:val="0"/>
        <w:spacing w:line="276" w:lineRule="auto"/>
        <w:rPr>
          <w:rFonts w:ascii="Gill Sans MT" w:hAnsi="Gill Sans MT"/>
          <w:sz w:val="10"/>
          <w:szCs w:val="10"/>
          <w:lang w:val="pt-PT"/>
        </w:rPr>
      </w:pPr>
    </w:p>
    <w:p w14:paraId="2D5A8877" w14:textId="208CF9CD" w:rsidR="00CB3F69" w:rsidRPr="00C72E80" w:rsidRDefault="00CB3F69" w:rsidP="00CB3F69">
      <w:pPr>
        <w:autoSpaceDE w:val="0"/>
        <w:autoSpaceDN w:val="0"/>
        <w:adjustRightInd w:val="0"/>
        <w:spacing w:line="276" w:lineRule="auto"/>
        <w:rPr>
          <w:rFonts w:ascii="Gill Sans MT" w:hAnsi="Gill Sans MT"/>
          <w:szCs w:val="20"/>
          <w:lang w:val="pt-PT"/>
        </w:rPr>
      </w:pPr>
      <w:r w:rsidRPr="00C72E80">
        <w:rPr>
          <w:rFonts w:ascii="Gill Sans MT" w:hAnsi="Gill Sans MT"/>
          <w:szCs w:val="20"/>
          <w:lang w:val="pt-PT"/>
        </w:rPr>
        <w:t xml:space="preserve">Para participar nos </w:t>
      </w:r>
      <w:r w:rsidR="00DC6096" w:rsidRPr="00C72E80">
        <w:rPr>
          <w:rFonts w:ascii="Gill Sans MT" w:hAnsi="Gill Sans MT"/>
          <w:bCs/>
          <w:szCs w:val="20"/>
          <w:lang w:val="pt-PT"/>
        </w:rPr>
        <w:t>Prémios</w:t>
      </w:r>
      <w:r w:rsidR="0083266D" w:rsidRPr="00C72E80">
        <w:rPr>
          <w:rFonts w:ascii="Gill Sans MT" w:hAnsi="Gill Sans MT"/>
          <w:bCs/>
          <w:szCs w:val="20"/>
          <w:lang w:val="pt-PT"/>
        </w:rPr>
        <w:t xml:space="preserve"> à</w:t>
      </w:r>
      <w:r w:rsidR="00DC6096" w:rsidRPr="00C72E80">
        <w:rPr>
          <w:rFonts w:ascii="Gill Sans MT" w:hAnsi="Gill Sans MT"/>
          <w:bCs/>
          <w:szCs w:val="20"/>
          <w:lang w:val="pt-PT"/>
        </w:rPr>
        <w:t xml:space="preserve"> Eficácia</w:t>
      </w:r>
      <w:r w:rsidR="0083266D" w:rsidRPr="00C72E80">
        <w:rPr>
          <w:rFonts w:ascii="Gill Sans MT" w:hAnsi="Gill Sans MT"/>
          <w:bCs/>
          <w:szCs w:val="20"/>
          <w:lang w:val="pt-PT"/>
        </w:rPr>
        <w:t xml:space="preserve"> da Comunicação</w:t>
      </w:r>
      <w:r w:rsidR="00BD1FBD" w:rsidRPr="00C72E80">
        <w:rPr>
          <w:rFonts w:ascii="Gill Sans MT" w:hAnsi="Gill Sans MT"/>
          <w:bCs/>
          <w:szCs w:val="20"/>
          <w:lang w:val="pt-PT"/>
        </w:rPr>
        <w:t xml:space="preserve"> </w:t>
      </w:r>
      <w:r w:rsidR="00817C43">
        <w:rPr>
          <w:rFonts w:ascii="Gill Sans MT" w:hAnsi="Gill Sans MT"/>
          <w:bCs/>
          <w:szCs w:val="20"/>
          <w:lang w:val="pt-PT"/>
        </w:rPr>
        <w:t>2021</w:t>
      </w:r>
      <w:r w:rsidRPr="00C72E80">
        <w:rPr>
          <w:rFonts w:ascii="Gill Sans MT" w:hAnsi="Gill Sans MT"/>
          <w:bCs/>
          <w:szCs w:val="20"/>
          <w:lang w:val="pt-PT"/>
        </w:rPr>
        <w:t xml:space="preserve"> </w:t>
      </w:r>
      <w:r w:rsidRPr="00C72E80">
        <w:rPr>
          <w:rFonts w:ascii="Gill Sans MT" w:hAnsi="Gill Sans MT"/>
          <w:szCs w:val="20"/>
          <w:lang w:val="pt-PT"/>
        </w:rPr>
        <w:t>têm que se completar os passos que se detalham em “Procedimentos”.</w:t>
      </w:r>
    </w:p>
    <w:p w14:paraId="053205FD" w14:textId="77777777" w:rsidR="00CB3F69" w:rsidRPr="00C72E80" w:rsidRDefault="00CB3F69" w:rsidP="00CB3F69">
      <w:pPr>
        <w:autoSpaceDE w:val="0"/>
        <w:autoSpaceDN w:val="0"/>
        <w:adjustRightInd w:val="0"/>
        <w:spacing w:line="276" w:lineRule="auto"/>
        <w:rPr>
          <w:rFonts w:ascii="Gill Sans MT" w:hAnsi="Gill Sans MT"/>
          <w:szCs w:val="20"/>
          <w:lang w:val="pt-PT"/>
        </w:rPr>
      </w:pPr>
      <w:r w:rsidRPr="00C72E80">
        <w:rPr>
          <w:rFonts w:ascii="Gill Sans MT" w:hAnsi="Gill Sans MT"/>
          <w:szCs w:val="20"/>
          <w:lang w:val="pt-PT"/>
        </w:rPr>
        <w:t xml:space="preserve">A inscrição de cada caso é feita online em www.premioseficacia.org. </w:t>
      </w:r>
    </w:p>
    <w:p w14:paraId="6B1C7CB2" w14:textId="77777777" w:rsidR="00204B24" w:rsidRPr="00C72E80" w:rsidRDefault="00204B24" w:rsidP="00204B24">
      <w:pPr>
        <w:autoSpaceDE w:val="0"/>
        <w:autoSpaceDN w:val="0"/>
        <w:adjustRightInd w:val="0"/>
        <w:spacing w:line="276" w:lineRule="auto"/>
        <w:jc w:val="both"/>
        <w:rPr>
          <w:rFonts w:ascii="Gill Sans MT" w:hAnsi="Gill Sans MT"/>
          <w:color w:val="000000"/>
          <w:szCs w:val="20"/>
          <w:lang w:val="pt-PT"/>
        </w:rPr>
      </w:pPr>
    </w:p>
    <w:p w14:paraId="3EE8A4F0" w14:textId="77777777" w:rsidR="00234F4A" w:rsidRPr="00C72E80" w:rsidRDefault="00234F4A" w:rsidP="00234F4A">
      <w:pPr>
        <w:autoSpaceDE w:val="0"/>
        <w:autoSpaceDN w:val="0"/>
        <w:adjustRightInd w:val="0"/>
        <w:spacing w:line="276" w:lineRule="auto"/>
        <w:jc w:val="both"/>
        <w:rPr>
          <w:rFonts w:ascii="Gill Sans MT" w:hAnsi="Gill Sans MT"/>
          <w:color w:val="000000"/>
          <w:szCs w:val="20"/>
          <w:lang w:val="pt-PT"/>
        </w:rPr>
      </w:pPr>
    </w:p>
    <w:p w14:paraId="7E0C50CB" w14:textId="77777777" w:rsidR="00CB3F69" w:rsidRPr="00C72E80" w:rsidRDefault="00CB3F69" w:rsidP="00CB3F69">
      <w:pPr>
        <w:autoSpaceDE w:val="0"/>
        <w:autoSpaceDN w:val="0"/>
        <w:adjustRightInd w:val="0"/>
        <w:spacing w:line="276" w:lineRule="auto"/>
        <w:jc w:val="both"/>
        <w:rPr>
          <w:rFonts w:ascii="Gill Sans MT" w:hAnsi="Gill Sans MT"/>
          <w:bCs/>
          <w:szCs w:val="20"/>
          <w:u w:val="single"/>
          <w:lang w:val="pt-PT"/>
        </w:rPr>
      </w:pPr>
      <w:r w:rsidRPr="00C72E80">
        <w:rPr>
          <w:rFonts w:ascii="Gill Sans MT" w:hAnsi="Gill Sans MT"/>
          <w:bCs/>
          <w:szCs w:val="20"/>
          <w:u w:val="single"/>
          <w:lang w:val="pt-PT"/>
        </w:rPr>
        <w:t>PROCEDIMENTOS</w:t>
      </w:r>
    </w:p>
    <w:p w14:paraId="39847222" w14:textId="77777777" w:rsidR="00204B24" w:rsidRPr="00C72E80" w:rsidRDefault="00204B24" w:rsidP="00204B24">
      <w:pPr>
        <w:autoSpaceDE w:val="0"/>
        <w:autoSpaceDN w:val="0"/>
        <w:adjustRightInd w:val="0"/>
        <w:spacing w:line="276" w:lineRule="auto"/>
        <w:jc w:val="both"/>
        <w:rPr>
          <w:rFonts w:ascii="Gill Sans MT" w:hAnsi="Gill Sans MT"/>
          <w:color w:val="000000"/>
          <w:szCs w:val="20"/>
          <w:lang w:val="pt-PT"/>
        </w:rPr>
      </w:pPr>
    </w:p>
    <w:p w14:paraId="291B5BE5" w14:textId="77777777" w:rsidR="00CB3F69" w:rsidRPr="00C72E80" w:rsidRDefault="00CB3F69" w:rsidP="00CB3F69">
      <w:pPr>
        <w:autoSpaceDE w:val="0"/>
        <w:autoSpaceDN w:val="0"/>
        <w:adjustRightInd w:val="0"/>
        <w:jc w:val="both"/>
        <w:rPr>
          <w:rFonts w:ascii="Gill Sans MT" w:hAnsi="Gill Sans MT"/>
          <w:b/>
          <w:bCs/>
          <w:color w:val="000000"/>
          <w:szCs w:val="20"/>
          <w:lang w:val="pt-PT"/>
        </w:rPr>
      </w:pPr>
      <w:r w:rsidRPr="00C72E80">
        <w:rPr>
          <w:rFonts w:ascii="Gill Sans MT" w:hAnsi="Gill Sans MT"/>
          <w:b/>
          <w:bCs/>
          <w:color w:val="000000"/>
          <w:szCs w:val="20"/>
          <w:lang w:val="pt-PT"/>
        </w:rPr>
        <w:t>1. Candidatura</w:t>
      </w:r>
    </w:p>
    <w:p w14:paraId="19A115FE" w14:textId="77777777" w:rsidR="00CB3F69" w:rsidRPr="00C72E80" w:rsidRDefault="000C0831" w:rsidP="00CB3F69">
      <w:pPr>
        <w:autoSpaceDE w:val="0"/>
        <w:autoSpaceDN w:val="0"/>
        <w:adjustRightInd w:val="0"/>
        <w:spacing w:line="276" w:lineRule="auto"/>
        <w:jc w:val="both"/>
        <w:rPr>
          <w:rFonts w:ascii="Gill Sans MT" w:hAnsi="Gill Sans MT"/>
          <w:color w:val="000000"/>
          <w:szCs w:val="20"/>
          <w:lang w:val="pt-PT"/>
        </w:rPr>
      </w:pPr>
      <w:r>
        <w:rPr>
          <w:rFonts w:ascii="Gill Sans MT" w:hAnsi="Gill Sans MT"/>
          <w:color w:val="000000"/>
          <w:szCs w:val="20"/>
          <w:lang w:val="pt-PT"/>
        </w:rPr>
        <w:t>A</w:t>
      </w:r>
      <w:r w:rsidR="00CB3F69" w:rsidRPr="00C72E80">
        <w:rPr>
          <w:rFonts w:ascii="Gill Sans MT" w:hAnsi="Gill Sans MT"/>
          <w:color w:val="000000"/>
          <w:szCs w:val="20"/>
          <w:lang w:val="pt-PT"/>
        </w:rPr>
        <w:t xml:space="preserve"> </w:t>
      </w:r>
      <w:r>
        <w:rPr>
          <w:rFonts w:ascii="Gill Sans MT" w:hAnsi="Gill Sans MT"/>
          <w:color w:val="000000"/>
          <w:szCs w:val="20"/>
          <w:lang w:val="pt-PT"/>
        </w:rPr>
        <w:t>candidatura</w:t>
      </w:r>
      <w:r w:rsidR="00CB3F69" w:rsidRPr="00C72E80">
        <w:rPr>
          <w:rFonts w:ascii="Gill Sans MT" w:hAnsi="Gill Sans MT"/>
          <w:color w:val="000000"/>
          <w:szCs w:val="20"/>
          <w:lang w:val="pt-PT"/>
        </w:rPr>
        <w:t xml:space="preserve"> ter</w:t>
      </w:r>
      <w:r>
        <w:rPr>
          <w:rFonts w:ascii="Gill Sans MT" w:hAnsi="Gill Sans MT"/>
          <w:color w:val="000000"/>
          <w:szCs w:val="20"/>
          <w:lang w:val="pt-PT"/>
        </w:rPr>
        <w:t>á</w:t>
      </w:r>
      <w:r w:rsidR="00CB3F69" w:rsidRPr="00C72E80">
        <w:rPr>
          <w:rFonts w:ascii="Gill Sans MT" w:hAnsi="Gill Sans MT"/>
          <w:color w:val="000000"/>
          <w:szCs w:val="20"/>
          <w:lang w:val="pt-PT"/>
        </w:rPr>
        <w:t xml:space="preserve"> </w:t>
      </w:r>
      <w:r>
        <w:rPr>
          <w:rFonts w:ascii="Gill Sans MT" w:hAnsi="Gill Sans MT"/>
          <w:color w:val="000000"/>
          <w:szCs w:val="20"/>
          <w:lang w:val="pt-PT"/>
        </w:rPr>
        <w:t>de</w:t>
      </w:r>
      <w:r w:rsidR="00CB3F69" w:rsidRPr="00C72E80">
        <w:rPr>
          <w:rFonts w:ascii="Gill Sans MT" w:hAnsi="Gill Sans MT"/>
          <w:color w:val="000000"/>
          <w:szCs w:val="20"/>
          <w:lang w:val="pt-PT"/>
        </w:rPr>
        <w:t xml:space="preserve"> ser </w:t>
      </w:r>
      <w:r w:rsidR="00EB290F" w:rsidRPr="00C72E80">
        <w:rPr>
          <w:rFonts w:ascii="Gill Sans MT" w:hAnsi="Gill Sans MT"/>
          <w:color w:val="000000"/>
          <w:szCs w:val="20"/>
          <w:lang w:val="pt-PT"/>
        </w:rPr>
        <w:t>apresentada</w:t>
      </w:r>
      <w:r w:rsidR="00CB3F69" w:rsidRPr="00C72E80">
        <w:rPr>
          <w:rFonts w:ascii="Gill Sans MT" w:hAnsi="Gill Sans MT"/>
          <w:color w:val="000000"/>
          <w:szCs w:val="20"/>
          <w:lang w:val="pt-PT"/>
        </w:rPr>
        <w:t xml:space="preserve"> em PowerPoint</w:t>
      </w:r>
      <w:r w:rsidR="00926A13">
        <w:rPr>
          <w:rFonts w:ascii="Gill Sans MT" w:hAnsi="Gill Sans MT"/>
          <w:color w:val="000000"/>
          <w:szCs w:val="20"/>
          <w:lang w:val="pt-PT"/>
        </w:rPr>
        <w:t xml:space="preserve"> ou PDF</w:t>
      </w:r>
      <w:r w:rsidR="0003599A">
        <w:rPr>
          <w:rFonts w:ascii="Gill Sans MT" w:hAnsi="Gill Sans MT"/>
          <w:color w:val="000000"/>
          <w:szCs w:val="20"/>
          <w:lang w:val="pt-PT"/>
        </w:rPr>
        <w:t xml:space="preserve"> e </w:t>
      </w:r>
      <w:r w:rsidR="00B35C8D">
        <w:rPr>
          <w:rFonts w:ascii="Gill Sans MT" w:hAnsi="Gill Sans MT"/>
          <w:color w:val="000000"/>
          <w:szCs w:val="20"/>
          <w:lang w:val="pt-PT"/>
        </w:rPr>
        <w:t>enviada eletronicamente</w:t>
      </w:r>
      <w:r>
        <w:rPr>
          <w:rFonts w:ascii="Gill Sans MT" w:hAnsi="Gill Sans MT"/>
          <w:color w:val="000000"/>
          <w:szCs w:val="20"/>
          <w:lang w:val="pt-PT"/>
        </w:rPr>
        <w:t xml:space="preserve"> através de plataforma de envio de ficheiros (</w:t>
      </w:r>
      <w:r w:rsidR="0003599A">
        <w:rPr>
          <w:rFonts w:ascii="Gill Sans MT" w:hAnsi="Gill Sans MT"/>
          <w:color w:val="000000"/>
          <w:szCs w:val="20"/>
          <w:lang w:val="pt-PT"/>
        </w:rPr>
        <w:t xml:space="preserve">como </w:t>
      </w:r>
      <w:r>
        <w:rPr>
          <w:rFonts w:ascii="Gill Sans MT" w:hAnsi="Gill Sans MT"/>
          <w:color w:val="000000"/>
          <w:szCs w:val="20"/>
          <w:lang w:val="pt-PT"/>
        </w:rPr>
        <w:t xml:space="preserve">por exemplo: Dropbox, WeTransfer, </w:t>
      </w:r>
      <w:r w:rsidR="00B35C8D">
        <w:rPr>
          <w:rFonts w:ascii="Gill Sans MT" w:hAnsi="Gill Sans MT"/>
          <w:color w:val="000000"/>
          <w:szCs w:val="20"/>
          <w:lang w:val="pt-PT"/>
        </w:rPr>
        <w:t>Hightail, Cloud, etc.)</w:t>
      </w:r>
      <w:r w:rsidR="00E208BC">
        <w:rPr>
          <w:rFonts w:ascii="Gill Sans MT" w:hAnsi="Gill Sans MT"/>
          <w:color w:val="000000"/>
          <w:szCs w:val="20"/>
          <w:lang w:val="pt-PT"/>
        </w:rPr>
        <w:t>.</w:t>
      </w:r>
    </w:p>
    <w:p w14:paraId="53D574C8" w14:textId="77777777" w:rsidR="00234F4A" w:rsidRPr="00C72E80" w:rsidRDefault="00234F4A" w:rsidP="00234F4A">
      <w:pPr>
        <w:autoSpaceDE w:val="0"/>
        <w:autoSpaceDN w:val="0"/>
        <w:adjustRightInd w:val="0"/>
        <w:spacing w:line="276" w:lineRule="auto"/>
        <w:jc w:val="both"/>
        <w:rPr>
          <w:rFonts w:ascii="Gill Sans MT" w:hAnsi="Gill Sans MT"/>
          <w:color w:val="000000"/>
          <w:szCs w:val="20"/>
          <w:lang w:val="pt-PT"/>
        </w:rPr>
      </w:pPr>
    </w:p>
    <w:p w14:paraId="3EEE0FBF" w14:textId="77777777" w:rsidR="00CB3F69" w:rsidRPr="00C72E80" w:rsidRDefault="00B35C8D" w:rsidP="00234F4A">
      <w:pPr>
        <w:autoSpaceDE w:val="0"/>
        <w:autoSpaceDN w:val="0"/>
        <w:adjustRightInd w:val="0"/>
        <w:spacing w:line="276" w:lineRule="auto"/>
        <w:ind w:left="720"/>
        <w:jc w:val="both"/>
        <w:rPr>
          <w:rFonts w:ascii="Gill Sans MT" w:hAnsi="Gill Sans MT"/>
          <w:b/>
          <w:color w:val="000000"/>
          <w:szCs w:val="20"/>
          <w:u w:val="single"/>
          <w:lang w:val="pt-PT"/>
        </w:rPr>
      </w:pPr>
      <w:r>
        <w:rPr>
          <w:rFonts w:ascii="Gill Sans MT" w:hAnsi="Gill Sans MT"/>
          <w:b/>
          <w:color w:val="000000"/>
          <w:szCs w:val="20"/>
          <w:u w:val="single"/>
          <w:lang w:val="pt-PT"/>
        </w:rPr>
        <w:t>Nos documentos enviados, i</w:t>
      </w:r>
      <w:r w:rsidR="00CB3F69" w:rsidRPr="00C72E80">
        <w:rPr>
          <w:rFonts w:ascii="Gill Sans MT" w:hAnsi="Gill Sans MT"/>
          <w:b/>
          <w:color w:val="000000"/>
          <w:szCs w:val="20"/>
          <w:u w:val="single"/>
          <w:lang w:val="pt-PT"/>
        </w:rPr>
        <w:t>ncluir</w:t>
      </w:r>
      <w:r w:rsidR="00234F4A">
        <w:rPr>
          <w:rFonts w:ascii="Gill Sans MT" w:hAnsi="Gill Sans MT"/>
          <w:b/>
          <w:color w:val="000000"/>
          <w:szCs w:val="20"/>
          <w:u w:val="single"/>
          <w:lang w:val="pt-PT"/>
        </w:rPr>
        <w:t>:</w:t>
      </w:r>
    </w:p>
    <w:p w14:paraId="4DDEEC3A" w14:textId="77777777" w:rsidR="00396F05" w:rsidRDefault="00CB3F69" w:rsidP="008E5963">
      <w:pPr>
        <w:numPr>
          <w:ilvl w:val="3"/>
          <w:numId w:val="25"/>
        </w:numPr>
        <w:autoSpaceDE w:val="0"/>
        <w:autoSpaceDN w:val="0"/>
        <w:adjustRightInd w:val="0"/>
        <w:spacing w:line="276" w:lineRule="auto"/>
        <w:ind w:left="709"/>
        <w:jc w:val="both"/>
        <w:rPr>
          <w:rFonts w:ascii="Gill Sans MT" w:hAnsi="Gill Sans MT"/>
          <w:bCs/>
          <w:color w:val="000000"/>
          <w:lang w:val="pt-PT"/>
        </w:rPr>
      </w:pPr>
      <w:r w:rsidRPr="00C72E80">
        <w:rPr>
          <w:rFonts w:ascii="Gill Sans MT" w:hAnsi="Gill Sans MT"/>
          <w:color w:val="000000"/>
          <w:szCs w:val="20"/>
          <w:lang w:val="pt-PT"/>
        </w:rPr>
        <w:t>Documento “Apresentação</w:t>
      </w:r>
      <w:r w:rsidR="0003599A">
        <w:rPr>
          <w:rFonts w:ascii="Gill Sans MT" w:hAnsi="Gill Sans MT"/>
          <w:color w:val="000000"/>
          <w:szCs w:val="20"/>
          <w:lang w:val="pt-PT"/>
        </w:rPr>
        <w:t xml:space="preserve"> Nome_do_caso</w:t>
      </w:r>
      <w:r w:rsidRPr="00C72E80">
        <w:rPr>
          <w:rFonts w:ascii="Gill Sans MT" w:hAnsi="Gill Sans MT"/>
          <w:color w:val="000000"/>
          <w:szCs w:val="20"/>
          <w:lang w:val="pt-PT"/>
        </w:rPr>
        <w:t>” – apresentação do Caso em PowerPoint</w:t>
      </w:r>
      <w:r w:rsidR="00B35C8D">
        <w:rPr>
          <w:rFonts w:ascii="Gill Sans MT" w:hAnsi="Gill Sans MT"/>
          <w:color w:val="000000"/>
          <w:szCs w:val="20"/>
          <w:lang w:val="pt-PT"/>
        </w:rPr>
        <w:t xml:space="preserve"> ou em PDF</w:t>
      </w:r>
      <w:r w:rsidRPr="00C72E80">
        <w:rPr>
          <w:rFonts w:ascii="Gill Sans MT" w:hAnsi="Gill Sans MT"/>
          <w:color w:val="000000"/>
          <w:szCs w:val="20"/>
          <w:lang w:val="pt-PT"/>
        </w:rPr>
        <w:t>, onde se expõe o desenvolvimento da campanha, sendo livre o seu desenho/layout.</w:t>
      </w:r>
    </w:p>
    <w:p w14:paraId="7C193EBD" w14:textId="77777777" w:rsidR="00396F05" w:rsidRPr="00396F05" w:rsidRDefault="00396F05" w:rsidP="00396F05">
      <w:pPr>
        <w:autoSpaceDE w:val="0"/>
        <w:autoSpaceDN w:val="0"/>
        <w:adjustRightInd w:val="0"/>
        <w:spacing w:line="276" w:lineRule="auto"/>
        <w:jc w:val="both"/>
        <w:rPr>
          <w:rFonts w:ascii="Gill Sans MT" w:hAnsi="Gill Sans MT"/>
          <w:bCs/>
          <w:color w:val="000000"/>
          <w:sz w:val="4"/>
          <w:szCs w:val="4"/>
          <w:lang w:val="pt-PT"/>
        </w:rPr>
      </w:pPr>
    </w:p>
    <w:p w14:paraId="6F88D869" w14:textId="77777777" w:rsidR="007E350F" w:rsidRPr="007E350F" w:rsidRDefault="00A955B9" w:rsidP="007E350F">
      <w:pPr>
        <w:autoSpaceDE w:val="0"/>
        <w:autoSpaceDN w:val="0"/>
        <w:adjustRightInd w:val="0"/>
        <w:spacing w:line="276" w:lineRule="auto"/>
        <w:ind w:left="709"/>
        <w:jc w:val="both"/>
        <w:rPr>
          <w:rFonts w:ascii="Gill Sans MT" w:hAnsi="Gill Sans MT"/>
          <w:b/>
          <w:bCs/>
          <w:color w:val="000000"/>
          <w:lang w:val="pt-PT"/>
        </w:rPr>
      </w:pPr>
      <w:r>
        <w:rPr>
          <w:rFonts w:ascii="Gill Sans MT" w:hAnsi="Gill Sans MT"/>
          <w:b/>
          <w:color w:val="000000"/>
          <w:szCs w:val="20"/>
          <w:lang w:val="pt-PT"/>
        </w:rPr>
        <w:t>O</w:t>
      </w:r>
      <w:r w:rsidR="007E350F" w:rsidRPr="007E350F">
        <w:rPr>
          <w:rFonts w:ascii="Gill Sans MT" w:hAnsi="Gill Sans MT"/>
          <w:b/>
          <w:color w:val="000000"/>
          <w:szCs w:val="20"/>
          <w:lang w:val="pt-PT"/>
        </w:rPr>
        <w:t xml:space="preserve"> </w:t>
      </w:r>
      <w:r w:rsidR="007E350F">
        <w:rPr>
          <w:rFonts w:ascii="Gill Sans MT" w:hAnsi="Gill Sans MT"/>
          <w:b/>
          <w:color w:val="000000"/>
          <w:szCs w:val="20"/>
          <w:lang w:val="pt-PT"/>
        </w:rPr>
        <w:t>c</w:t>
      </w:r>
      <w:r w:rsidR="007E350F" w:rsidRPr="007E350F">
        <w:rPr>
          <w:rFonts w:ascii="Gill Sans MT" w:hAnsi="Gill Sans MT"/>
          <w:b/>
          <w:color w:val="000000"/>
          <w:szCs w:val="20"/>
          <w:lang w:val="pt-PT"/>
        </w:rPr>
        <w:t xml:space="preserve">aso em </w:t>
      </w:r>
      <w:proofErr w:type="spellStart"/>
      <w:r w:rsidR="007E350F" w:rsidRPr="007E350F">
        <w:rPr>
          <w:rFonts w:ascii="Gill Sans MT" w:hAnsi="Gill Sans MT"/>
          <w:b/>
          <w:color w:val="000000"/>
          <w:szCs w:val="20"/>
          <w:lang w:val="pt-PT"/>
        </w:rPr>
        <w:t>Powerpoint</w:t>
      </w:r>
      <w:proofErr w:type="spellEnd"/>
      <w:r w:rsidR="007E350F" w:rsidRPr="007E350F">
        <w:rPr>
          <w:rFonts w:ascii="Gill Sans MT" w:hAnsi="Gill Sans MT"/>
          <w:b/>
          <w:color w:val="000000"/>
          <w:szCs w:val="20"/>
          <w:lang w:val="pt-PT"/>
        </w:rPr>
        <w:t xml:space="preserve"> </w:t>
      </w:r>
      <w:r w:rsidR="00B35C8D">
        <w:rPr>
          <w:rFonts w:ascii="Gill Sans MT" w:hAnsi="Gill Sans MT"/>
          <w:b/>
          <w:color w:val="000000"/>
          <w:szCs w:val="20"/>
          <w:lang w:val="pt-PT"/>
        </w:rPr>
        <w:t xml:space="preserve">ou PDF </w:t>
      </w:r>
      <w:r w:rsidR="007E350F" w:rsidRPr="007E350F">
        <w:rPr>
          <w:rFonts w:ascii="Gill Sans MT" w:hAnsi="Gill Sans MT"/>
          <w:b/>
          <w:color w:val="000000"/>
          <w:szCs w:val="20"/>
          <w:lang w:val="pt-PT"/>
        </w:rPr>
        <w:t xml:space="preserve">não </w:t>
      </w:r>
      <w:r>
        <w:rPr>
          <w:rFonts w:ascii="Gill Sans MT" w:hAnsi="Gill Sans MT"/>
          <w:b/>
          <w:color w:val="000000"/>
          <w:szCs w:val="20"/>
          <w:lang w:val="pt-PT"/>
        </w:rPr>
        <w:t>pode conter</w:t>
      </w:r>
      <w:r w:rsidR="007E350F" w:rsidRPr="007E350F">
        <w:rPr>
          <w:rFonts w:ascii="Gill Sans MT" w:hAnsi="Gill Sans MT"/>
          <w:b/>
          <w:color w:val="000000"/>
          <w:szCs w:val="20"/>
          <w:lang w:val="pt-PT"/>
        </w:rPr>
        <w:t xml:space="preserve"> mais de 60 diapositivos.</w:t>
      </w:r>
    </w:p>
    <w:p w14:paraId="6FE328CE" w14:textId="77777777" w:rsidR="00CB3F69" w:rsidRDefault="00CB3F69" w:rsidP="00396F05">
      <w:pPr>
        <w:autoSpaceDE w:val="0"/>
        <w:autoSpaceDN w:val="0"/>
        <w:adjustRightInd w:val="0"/>
        <w:spacing w:line="276" w:lineRule="auto"/>
        <w:ind w:left="720"/>
        <w:jc w:val="both"/>
        <w:rPr>
          <w:rFonts w:ascii="Gill Sans MT" w:hAnsi="Gill Sans MT"/>
          <w:color w:val="000000"/>
          <w:sz w:val="20"/>
          <w:szCs w:val="20"/>
          <w:lang w:val="pt-PT"/>
        </w:rPr>
      </w:pPr>
      <w:r w:rsidRPr="00C72E80">
        <w:rPr>
          <w:rFonts w:ascii="Gill Sans MT" w:hAnsi="Gill Sans MT"/>
          <w:color w:val="000000"/>
          <w:sz w:val="20"/>
          <w:szCs w:val="20"/>
          <w:u w:val="single"/>
          <w:lang w:val="pt-PT"/>
        </w:rPr>
        <w:t>Nota</w:t>
      </w:r>
      <w:r w:rsidRPr="00C72E80">
        <w:rPr>
          <w:rFonts w:ascii="Gill Sans MT" w:hAnsi="Gill Sans MT"/>
          <w:color w:val="000000"/>
          <w:sz w:val="20"/>
          <w:szCs w:val="20"/>
          <w:lang w:val="pt-PT"/>
        </w:rPr>
        <w:t>: este é o documento que irá ser avaliado pelo Júri do</w:t>
      </w:r>
      <w:r w:rsidR="0068313D" w:rsidRPr="00C72E80">
        <w:rPr>
          <w:rFonts w:ascii="Gill Sans MT" w:hAnsi="Gill Sans MT"/>
          <w:color w:val="000000"/>
          <w:sz w:val="20"/>
          <w:szCs w:val="20"/>
          <w:lang w:val="pt-PT"/>
        </w:rPr>
        <w:t>s</w:t>
      </w:r>
      <w:r w:rsidRPr="00C72E80">
        <w:rPr>
          <w:rFonts w:ascii="Gill Sans MT" w:hAnsi="Gill Sans MT"/>
          <w:color w:val="000000"/>
          <w:sz w:val="20"/>
          <w:szCs w:val="20"/>
          <w:lang w:val="pt-PT"/>
        </w:rPr>
        <w:t xml:space="preserve"> Prémio</w:t>
      </w:r>
      <w:r w:rsidR="0068313D" w:rsidRPr="00C72E80">
        <w:rPr>
          <w:rFonts w:ascii="Gill Sans MT" w:hAnsi="Gill Sans MT"/>
          <w:color w:val="000000"/>
          <w:sz w:val="20"/>
          <w:szCs w:val="20"/>
          <w:lang w:val="pt-PT"/>
        </w:rPr>
        <w:t>s</w:t>
      </w:r>
      <w:r w:rsidRPr="00C72E80">
        <w:rPr>
          <w:rFonts w:ascii="Gill Sans MT" w:hAnsi="Gill Sans MT"/>
          <w:color w:val="000000"/>
          <w:sz w:val="20"/>
          <w:szCs w:val="20"/>
          <w:lang w:val="pt-PT"/>
        </w:rPr>
        <w:t>.</w:t>
      </w:r>
    </w:p>
    <w:p w14:paraId="78A15FFE" w14:textId="77777777" w:rsidR="00396F05" w:rsidRPr="00396F05" w:rsidRDefault="00396F05" w:rsidP="00396F05">
      <w:pPr>
        <w:numPr>
          <w:ilvl w:val="0"/>
          <w:numId w:val="21"/>
        </w:numPr>
        <w:autoSpaceDE w:val="0"/>
        <w:autoSpaceDN w:val="0"/>
        <w:adjustRightInd w:val="0"/>
        <w:spacing w:line="276" w:lineRule="auto"/>
        <w:jc w:val="both"/>
        <w:rPr>
          <w:rFonts w:ascii="Gill Sans MT" w:hAnsi="Gill Sans MT"/>
          <w:bCs/>
          <w:color w:val="000000"/>
          <w:sz w:val="4"/>
          <w:szCs w:val="4"/>
          <w:lang w:val="pt-PT"/>
        </w:rPr>
      </w:pPr>
    </w:p>
    <w:p w14:paraId="61EC8889" w14:textId="77777777" w:rsidR="00CB3F69" w:rsidRPr="00C72E80" w:rsidRDefault="00CB3F69" w:rsidP="00CB3F69">
      <w:pPr>
        <w:numPr>
          <w:ilvl w:val="0"/>
          <w:numId w:val="21"/>
        </w:num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szCs w:val="20"/>
          <w:lang w:val="pt-PT"/>
        </w:rPr>
        <w:t>Documento “Resumo</w:t>
      </w:r>
      <w:r w:rsidR="0003599A">
        <w:rPr>
          <w:rFonts w:ascii="Gill Sans MT" w:hAnsi="Gill Sans MT"/>
          <w:color w:val="000000"/>
          <w:szCs w:val="20"/>
          <w:lang w:val="pt-PT"/>
        </w:rPr>
        <w:t xml:space="preserve"> Nome_do_caso</w:t>
      </w:r>
      <w:r w:rsidRPr="00C72E80">
        <w:rPr>
          <w:rFonts w:ascii="Gill Sans MT" w:hAnsi="Gill Sans MT"/>
          <w:szCs w:val="20"/>
          <w:lang w:val="pt-PT"/>
        </w:rPr>
        <w:t>” –</w:t>
      </w:r>
      <w:r w:rsidRPr="00C72E80">
        <w:rPr>
          <w:rFonts w:ascii="Gill Sans MT" w:hAnsi="Gill Sans MT"/>
          <w:color w:val="000000"/>
          <w:szCs w:val="20"/>
          <w:lang w:val="pt-PT"/>
        </w:rPr>
        <w:t xml:space="preserve"> breve descrição do Caso (1</w:t>
      </w:r>
      <w:r w:rsidR="00204B24">
        <w:rPr>
          <w:rFonts w:ascii="Gill Sans MT" w:hAnsi="Gill Sans MT"/>
          <w:color w:val="000000"/>
          <w:szCs w:val="20"/>
          <w:lang w:val="pt-PT"/>
        </w:rPr>
        <w:t>0</w:t>
      </w:r>
      <w:r w:rsidRPr="00C72E80">
        <w:rPr>
          <w:rFonts w:ascii="Gill Sans MT" w:hAnsi="Gill Sans MT"/>
          <w:color w:val="000000"/>
          <w:szCs w:val="20"/>
          <w:lang w:val="pt-PT"/>
        </w:rPr>
        <w:t>0 palavras) e os objectivos atingidos.</w:t>
      </w:r>
    </w:p>
    <w:p w14:paraId="4A3ED3F3" w14:textId="77777777" w:rsidR="00CB3F69" w:rsidRDefault="00CB3F69" w:rsidP="00396F05">
      <w:pPr>
        <w:autoSpaceDE w:val="0"/>
        <w:autoSpaceDN w:val="0"/>
        <w:adjustRightInd w:val="0"/>
        <w:spacing w:line="276" w:lineRule="auto"/>
        <w:ind w:left="708"/>
        <w:jc w:val="both"/>
        <w:rPr>
          <w:rFonts w:ascii="Gill Sans MT" w:hAnsi="Gill Sans MT"/>
          <w:color w:val="000000"/>
          <w:sz w:val="20"/>
          <w:szCs w:val="20"/>
          <w:lang w:val="pt-PT"/>
        </w:rPr>
      </w:pPr>
      <w:r w:rsidRPr="00C72E80">
        <w:rPr>
          <w:rFonts w:ascii="Gill Sans MT" w:hAnsi="Gill Sans MT"/>
          <w:color w:val="000000"/>
          <w:sz w:val="20"/>
          <w:szCs w:val="20"/>
          <w:u w:val="single"/>
          <w:lang w:val="pt-PT"/>
        </w:rPr>
        <w:t>Nota</w:t>
      </w:r>
      <w:r w:rsidRPr="00C72E80">
        <w:rPr>
          <w:rFonts w:ascii="Gill Sans MT" w:hAnsi="Gill Sans MT"/>
          <w:color w:val="000000"/>
          <w:sz w:val="20"/>
          <w:szCs w:val="20"/>
          <w:lang w:val="pt-PT"/>
        </w:rPr>
        <w:t xml:space="preserve">: </w:t>
      </w:r>
      <w:r w:rsidR="009B4AF3" w:rsidRPr="00C72E80">
        <w:rPr>
          <w:rFonts w:ascii="Gill Sans MT" w:hAnsi="Gill Sans MT"/>
          <w:color w:val="000000"/>
          <w:sz w:val="20"/>
          <w:szCs w:val="20"/>
          <w:lang w:val="pt-PT"/>
        </w:rPr>
        <w:t>este é o texto que</w:t>
      </w:r>
      <w:r w:rsidR="00B16242" w:rsidRPr="00C72E80">
        <w:rPr>
          <w:rFonts w:ascii="Gill Sans MT" w:hAnsi="Gill Sans MT"/>
          <w:color w:val="000000"/>
          <w:sz w:val="20"/>
          <w:szCs w:val="20"/>
          <w:lang w:val="pt-PT"/>
        </w:rPr>
        <w:t xml:space="preserve"> ser</w:t>
      </w:r>
      <w:r w:rsidR="009B4AF3" w:rsidRPr="00C72E80">
        <w:rPr>
          <w:rFonts w:ascii="Gill Sans MT" w:hAnsi="Gill Sans MT"/>
          <w:color w:val="000000"/>
          <w:sz w:val="20"/>
          <w:szCs w:val="20"/>
          <w:lang w:val="pt-PT"/>
        </w:rPr>
        <w:t>á</w:t>
      </w:r>
      <w:r w:rsidR="00B16242" w:rsidRPr="00C72E80">
        <w:rPr>
          <w:rFonts w:ascii="Gill Sans MT" w:hAnsi="Gill Sans MT"/>
          <w:color w:val="000000"/>
          <w:sz w:val="20"/>
          <w:szCs w:val="20"/>
          <w:lang w:val="pt-PT"/>
        </w:rPr>
        <w:t xml:space="preserve"> projetado na Gala e</w:t>
      </w:r>
      <w:r w:rsidR="00B23F2C" w:rsidRPr="00C72E80">
        <w:rPr>
          <w:rFonts w:ascii="Gill Sans MT" w:hAnsi="Gill Sans MT"/>
          <w:color w:val="000000"/>
          <w:sz w:val="20"/>
          <w:szCs w:val="20"/>
          <w:lang w:val="pt-PT"/>
        </w:rPr>
        <w:t xml:space="preserve"> incluí</w:t>
      </w:r>
      <w:r w:rsidR="00C069F1" w:rsidRPr="00C72E80">
        <w:rPr>
          <w:rFonts w:ascii="Gill Sans MT" w:hAnsi="Gill Sans MT"/>
          <w:color w:val="000000"/>
          <w:sz w:val="20"/>
          <w:szCs w:val="20"/>
          <w:lang w:val="pt-PT"/>
        </w:rPr>
        <w:t xml:space="preserve">do </w:t>
      </w:r>
      <w:r w:rsidR="00B23F2C" w:rsidRPr="00C72E80">
        <w:rPr>
          <w:rFonts w:ascii="Gill Sans MT" w:hAnsi="Gill Sans MT"/>
          <w:color w:val="000000"/>
          <w:sz w:val="20"/>
          <w:szCs w:val="20"/>
          <w:lang w:val="pt-PT"/>
        </w:rPr>
        <w:t>na</w:t>
      </w:r>
      <w:r w:rsidR="00C069F1" w:rsidRPr="00C72E80">
        <w:rPr>
          <w:rFonts w:ascii="Gill Sans MT" w:hAnsi="Gill Sans MT"/>
          <w:color w:val="000000"/>
          <w:sz w:val="20"/>
          <w:szCs w:val="20"/>
          <w:lang w:val="pt-PT"/>
        </w:rPr>
        <w:t xml:space="preserve"> </w:t>
      </w:r>
      <w:r w:rsidR="00C069F1" w:rsidRPr="00C72E80">
        <w:rPr>
          <w:rFonts w:ascii="Gill Sans MT" w:hAnsi="Gill Sans MT"/>
          <w:i/>
          <w:color w:val="000000"/>
          <w:sz w:val="20"/>
          <w:szCs w:val="20"/>
          <w:lang w:val="pt-PT"/>
        </w:rPr>
        <w:t xml:space="preserve">newsletter </w:t>
      </w:r>
      <w:r w:rsidR="00C069F1" w:rsidRPr="00C72E80">
        <w:rPr>
          <w:rFonts w:ascii="Gill Sans MT" w:hAnsi="Gill Sans MT"/>
          <w:color w:val="000000"/>
          <w:sz w:val="20"/>
          <w:szCs w:val="20"/>
          <w:lang w:val="pt-PT"/>
        </w:rPr>
        <w:t xml:space="preserve">entregue </w:t>
      </w:r>
      <w:r w:rsidR="0003599A">
        <w:rPr>
          <w:rFonts w:ascii="Gill Sans MT" w:hAnsi="Gill Sans MT"/>
          <w:color w:val="000000"/>
          <w:sz w:val="20"/>
          <w:szCs w:val="20"/>
          <w:lang w:val="pt-PT"/>
        </w:rPr>
        <w:t>no final</w:t>
      </w:r>
      <w:r w:rsidR="00C069F1" w:rsidRPr="00C72E80">
        <w:rPr>
          <w:rFonts w:ascii="Gill Sans MT" w:hAnsi="Gill Sans MT"/>
          <w:color w:val="000000"/>
          <w:sz w:val="20"/>
          <w:szCs w:val="20"/>
          <w:lang w:val="pt-PT"/>
        </w:rPr>
        <w:t xml:space="preserve"> da</w:t>
      </w:r>
      <w:r w:rsidR="00B23F2C" w:rsidRPr="00C72E80">
        <w:rPr>
          <w:rFonts w:ascii="Gill Sans MT" w:hAnsi="Gill Sans MT"/>
          <w:color w:val="000000"/>
          <w:sz w:val="20"/>
          <w:szCs w:val="20"/>
          <w:lang w:val="pt-PT"/>
        </w:rPr>
        <w:t xml:space="preserve"> mesma</w:t>
      </w:r>
      <w:r w:rsidR="00C069F1" w:rsidRPr="00C72E80">
        <w:rPr>
          <w:rFonts w:ascii="Gill Sans MT" w:hAnsi="Gill Sans MT"/>
          <w:color w:val="000000"/>
          <w:sz w:val="20"/>
          <w:szCs w:val="20"/>
          <w:lang w:val="pt-PT"/>
        </w:rPr>
        <w:t>.</w:t>
      </w:r>
    </w:p>
    <w:p w14:paraId="6755E57F" w14:textId="77777777" w:rsidR="00396F05" w:rsidRPr="00396F05" w:rsidRDefault="00396F05" w:rsidP="00396F05">
      <w:pPr>
        <w:numPr>
          <w:ilvl w:val="0"/>
          <w:numId w:val="21"/>
        </w:numPr>
        <w:autoSpaceDE w:val="0"/>
        <w:autoSpaceDN w:val="0"/>
        <w:adjustRightInd w:val="0"/>
        <w:spacing w:line="276" w:lineRule="auto"/>
        <w:jc w:val="both"/>
        <w:rPr>
          <w:rFonts w:ascii="Gill Sans MT" w:hAnsi="Gill Sans MT"/>
          <w:bCs/>
          <w:color w:val="000000"/>
          <w:sz w:val="4"/>
          <w:szCs w:val="4"/>
          <w:lang w:val="pt-PT"/>
        </w:rPr>
      </w:pPr>
    </w:p>
    <w:p w14:paraId="65521945" w14:textId="77777777" w:rsidR="00396F05" w:rsidRDefault="00CB3F69" w:rsidP="00CB3F69">
      <w:pPr>
        <w:numPr>
          <w:ilvl w:val="0"/>
          <w:numId w:val="21"/>
        </w:num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color w:val="000000"/>
          <w:szCs w:val="20"/>
          <w:lang w:val="pt-PT"/>
        </w:rPr>
        <w:t>Pasta “Peças Gráficas” – incluir as</w:t>
      </w:r>
      <w:r w:rsidR="00396F05">
        <w:rPr>
          <w:rFonts w:ascii="Gill Sans MT" w:hAnsi="Gill Sans MT"/>
          <w:color w:val="000000"/>
          <w:szCs w:val="20"/>
          <w:lang w:val="pt-PT"/>
        </w:rPr>
        <w:t xml:space="preserve"> peças gráficas, em formato </w:t>
      </w:r>
      <w:proofErr w:type="spellStart"/>
      <w:r w:rsidR="00396F05">
        <w:rPr>
          <w:rFonts w:ascii="Gill Sans MT" w:hAnsi="Gill Sans MT"/>
          <w:color w:val="000000"/>
          <w:szCs w:val="20"/>
          <w:lang w:val="pt-PT"/>
        </w:rPr>
        <w:t>jpg</w:t>
      </w:r>
      <w:proofErr w:type="spellEnd"/>
    </w:p>
    <w:p w14:paraId="19A047A2" w14:textId="77777777" w:rsidR="00396F05" w:rsidRPr="00396F05" w:rsidRDefault="00396F05" w:rsidP="00396F05">
      <w:pPr>
        <w:numPr>
          <w:ilvl w:val="0"/>
          <w:numId w:val="21"/>
        </w:numPr>
        <w:autoSpaceDE w:val="0"/>
        <w:autoSpaceDN w:val="0"/>
        <w:adjustRightInd w:val="0"/>
        <w:spacing w:line="276" w:lineRule="auto"/>
        <w:jc w:val="both"/>
        <w:rPr>
          <w:rFonts w:ascii="Gill Sans MT" w:hAnsi="Gill Sans MT"/>
          <w:bCs/>
          <w:color w:val="000000"/>
          <w:sz w:val="4"/>
          <w:szCs w:val="4"/>
          <w:lang w:val="pt-PT"/>
        </w:rPr>
      </w:pPr>
    </w:p>
    <w:p w14:paraId="34E8C3FB" w14:textId="77777777" w:rsidR="00396F05" w:rsidRDefault="00CB3F69" w:rsidP="00CB3F69">
      <w:pPr>
        <w:numPr>
          <w:ilvl w:val="0"/>
          <w:numId w:val="21"/>
        </w:num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color w:val="000000"/>
          <w:szCs w:val="20"/>
          <w:lang w:val="pt-PT"/>
        </w:rPr>
        <w:t>Pasta “Peças Audiovisuais” – i</w:t>
      </w:r>
      <w:r w:rsidR="00396F05">
        <w:rPr>
          <w:rFonts w:ascii="Gill Sans MT" w:hAnsi="Gill Sans MT"/>
          <w:color w:val="000000"/>
          <w:szCs w:val="20"/>
          <w:lang w:val="pt-PT"/>
        </w:rPr>
        <w:t xml:space="preserve">ncluir os spots, em formato </w:t>
      </w:r>
      <w:proofErr w:type="spellStart"/>
      <w:r w:rsidR="00396F05">
        <w:rPr>
          <w:rFonts w:ascii="Gill Sans MT" w:hAnsi="Gill Sans MT"/>
          <w:color w:val="000000"/>
          <w:szCs w:val="20"/>
          <w:lang w:val="pt-PT"/>
        </w:rPr>
        <w:t>mpg</w:t>
      </w:r>
      <w:proofErr w:type="spellEnd"/>
    </w:p>
    <w:p w14:paraId="60B33B83" w14:textId="77777777" w:rsidR="00396F05" w:rsidRPr="00396F05" w:rsidRDefault="00396F05" w:rsidP="00396F05">
      <w:pPr>
        <w:numPr>
          <w:ilvl w:val="0"/>
          <w:numId w:val="21"/>
        </w:numPr>
        <w:autoSpaceDE w:val="0"/>
        <w:autoSpaceDN w:val="0"/>
        <w:adjustRightInd w:val="0"/>
        <w:spacing w:line="276" w:lineRule="auto"/>
        <w:jc w:val="both"/>
        <w:rPr>
          <w:rFonts w:ascii="Gill Sans MT" w:hAnsi="Gill Sans MT"/>
          <w:bCs/>
          <w:color w:val="000000"/>
          <w:sz w:val="4"/>
          <w:szCs w:val="4"/>
          <w:lang w:val="pt-PT"/>
        </w:rPr>
      </w:pPr>
    </w:p>
    <w:p w14:paraId="56FF0DCB" w14:textId="77777777" w:rsidR="00CB3F69" w:rsidRPr="00C72E80" w:rsidRDefault="00CB3F69" w:rsidP="00CB3F69">
      <w:pPr>
        <w:numPr>
          <w:ilvl w:val="0"/>
          <w:numId w:val="21"/>
        </w:num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color w:val="000000"/>
          <w:szCs w:val="20"/>
          <w:lang w:val="pt-PT"/>
        </w:rPr>
        <w:t xml:space="preserve">Pasta “Peças Áudio” – incluir as </w:t>
      </w:r>
      <w:r w:rsidRPr="00BA52E0">
        <w:rPr>
          <w:rFonts w:ascii="Gill Sans MT" w:hAnsi="Gill Sans MT"/>
          <w:i/>
          <w:color w:val="000000"/>
          <w:szCs w:val="20"/>
          <w:lang w:val="pt-PT"/>
        </w:rPr>
        <w:t>dats</w:t>
      </w:r>
      <w:r w:rsidR="00396F05">
        <w:rPr>
          <w:rFonts w:ascii="Gill Sans MT" w:hAnsi="Gill Sans MT"/>
          <w:color w:val="000000"/>
          <w:szCs w:val="20"/>
          <w:lang w:val="pt-PT"/>
        </w:rPr>
        <w:t xml:space="preserve"> de rádio, em formato mp3</w:t>
      </w:r>
    </w:p>
    <w:p w14:paraId="11C11298" w14:textId="77777777" w:rsidR="00396F05" w:rsidRPr="00396F05" w:rsidRDefault="00396F05" w:rsidP="00396F05">
      <w:pPr>
        <w:numPr>
          <w:ilvl w:val="0"/>
          <w:numId w:val="21"/>
        </w:numPr>
        <w:autoSpaceDE w:val="0"/>
        <w:autoSpaceDN w:val="0"/>
        <w:adjustRightInd w:val="0"/>
        <w:spacing w:line="276" w:lineRule="auto"/>
        <w:jc w:val="both"/>
        <w:rPr>
          <w:rFonts w:ascii="Gill Sans MT" w:hAnsi="Gill Sans MT"/>
          <w:bCs/>
          <w:color w:val="000000"/>
          <w:sz w:val="4"/>
          <w:szCs w:val="4"/>
          <w:lang w:val="pt-PT"/>
        </w:rPr>
      </w:pPr>
    </w:p>
    <w:p w14:paraId="36F30FA3" w14:textId="77777777" w:rsidR="00CB3F69" w:rsidRDefault="00CB3F69" w:rsidP="00CB3F69">
      <w:pPr>
        <w:numPr>
          <w:ilvl w:val="0"/>
          <w:numId w:val="21"/>
        </w:num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color w:val="000000"/>
          <w:szCs w:val="20"/>
          <w:lang w:val="pt-PT"/>
        </w:rPr>
        <w:t xml:space="preserve">Pasta “Peças Diversas” – incluir as peças de eventos, marketing </w:t>
      </w:r>
      <w:r w:rsidR="000610D0" w:rsidRPr="00C72E80">
        <w:rPr>
          <w:rFonts w:ascii="Gill Sans MT" w:hAnsi="Gill Sans MT"/>
          <w:color w:val="000000"/>
          <w:szCs w:val="20"/>
          <w:lang w:val="pt-PT"/>
        </w:rPr>
        <w:t>direto</w:t>
      </w:r>
      <w:r w:rsidRPr="00C72E80">
        <w:rPr>
          <w:rFonts w:ascii="Gill Sans MT" w:hAnsi="Gill Sans MT"/>
          <w:color w:val="000000"/>
          <w:szCs w:val="20"/>
          <w:lang w:val="pt-PT"/>
        </w:rPr>
        <w:t xml:space="preserve">, marketing promocional, páginas web, </w:t>
      </w:r>
      <w:r w:rsidR="000610D0" w:rsidRPr="00C72E80">
        <w:rPr>
          <w:rFonts w:ascii="Gill Sans MT" w:hAnsi="Gill Sans MT"/>
          <w:color w:val="000000"/>
          <w:szCs w:val="20"/>
          <w:lang w:val="pt-PT"/>
        </w:rPr>
        <w:t>interativas</w:t>
      </w:r>
      <w:r w:rsidRPr="00C72E80">
        <w:rPr>
          <w:rFonts w:ascii="Gill Sans MT" w:hAnsi="Gill Sans MT"/>
          <w:color w:val="000000"/>
          <w:szCs w:val="20"/>
          <w:lang w:val="pt-PT"/>
        </w:rPr>
        <w:t>, etc., em formato digital que guarde as características dos três pontos anteriores.</w:t>
      </w:r>
    </w:p>
    <w:p w14:paraId="25AB9F75" w14:textId="77777777" w:rsidR="00396F05" w:rsidRPr="00396F05" w:rsidRDefault="00396F05" w:rsidP="00396F05">
      <w:pPr>
        <w:numPr>
          <w:ilvl w:val="0"/>
          <w:numId w:val="21"/>
        </w:numPr>
        <w:autoSpaceDE w:val="0"/>
        <w:autoSpaceDN w:val="0"/>
        <w:adjustRightInd w:val="0"/>
        <w:spacing w:line="276" w:lineRule="auto"/>
        <w:jc w:val="both"/>
        <w:rPr>
          <w:rFonts w:ascii="Gill Sans MT" w:hAnsi="Gill Sans MT"/>
          <w:bCs/>
          <w:color w:val="000000"/>
          <w:sz w:val="4"/>
          <w:szCs w:val="4"/>
          <w:lang w:val="pt-PT"/>
        </w:rPr>
      </w:pPr>
    </w:p>
    <w:p w14:paraId="44110AAB" w14:textId="77777777" w:rsidR="00CB3F69" w:rsidRPr="00C72E80" w:rsidRDefault="00CB3F69" w:rsidP="00AB2A0E">
      <w:pPr>
        <w:numPr>
          <w:ilvl w:val="0"/>
          <w:numId w:val="21"/>
        </w:num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color w:val="000000"/>
          <w:szCs w:val="20"/>
          <w:lang w:val="pt-PT"/>
        </w:rPr>
        <w:t>Pasta “Logótipos e Imagens” – incluir logótipos do anunciante e da</w:t>
      </w:r>
      <w:r w:rsidR="00DE5814" w:rsidRPr="00C72E80">
        <w:rPr>
          <w:rFonts w:ascii="Gill Sans MT" w:hAnsi="Gill Sans MT"/>
          <w:color w:val="000000"/>
          <w:szCs w:val="20"/>
          <w:lang w:val="pt-PT"/>
        </w:rPr>
        <w:t>(</w:t>
      </w:r>
      <w:r w:rsidR="00C069F1" w:rsidRPr="00C72E80">
        <w:rPr>
          <w:rFonts w:ascii="Gill Sans MT" w:hAnsi="Gill Sans MT"/>
          <w:color w:val="000000"/>
          <w:szCs w:val="20"/>
          <w:lang w:val="pt-PT"/>
        </w:rPr>
        <w:t>s</w:t>
      </w:r>
      <w:r w:rsidR="00DE5814" w:rsidRPr="00C72E80">
        <w:rPr>
          <w:rFonts w:ascii="Gill Sans MT" w:hAnsi="Gill Sans MT"/>
          <w:color w:val="000000"/>
          <w:szCs w:val="20"/>
          <w:lang w:val="pt-PT"/>
        </w:rPr>
        <w:t>)</w:t>
      </w:r>
      <w:r w:rsidRPr="00C72E80">
        <w:rPr>
          <w:rFonts w:ascii="Gill Sans MT" w:hAnsi="Gill Sans MT"/>
          <w:color w:val="000000"/>
          <w:szCs w:val="20"/>
          <w:lang w:val="pt-PT"/>
        </w:rPr>
        <w:t xml:space="preserve"> agência</w:t>
      </w:r>
      <w:r w:rsidR="00DE5814" w:rsidRPr="00C72E80">
        <w:rPr>
          <w:rFonts w:ascii="Gill Sans MT" w:hAnsi="Gill Sans MT"/>
          <w:color w:val="000000"/>
          <w:szCs w:val="20"/>
          <w:lang w:val="pt-PT"/>
        </w:rPr>
        <w:t>(</w:t>
      </w:r>
      <w:r w:rsidR="00C069F1" w:rsidRPr="00C72E80">
        <w:rPr>
          <w:rFonts w:ascii="Gill Sans MT" w:hAnsi="Gill Sans MT"/>
          <w:color w:val="000000"/>
          <w:szCs w:val="20"/>
          <w:lang w:val="pt-PT"/>
        </w:rPr>
        <w:t>s</w:t>
      </w:r>
      <w:r w:rsidR="00DE5814" w:rsidRPr="00C72E80">
        <w:rPr>
          <w:rFonts w:ascii="Gill Sans MT" w:hAnsi="Gill Sans MT"/>
          <w:color w:val="000000"/>
          <w:szCs w:val="20"/>
          <w:lang w:val="pt-PT"/>
        </w:rPr>
        <w:t>)</w:t>
      </w:r>
      <w:r w:rsidRPr="00C72E80">
        <w:rPr>
          <w:rFonts w:ascii="Gill Sans MT" w:hAnsi="Gill Sans MT"/>
          <w:color w:val="000000"/>
          <w:szCs w:val="20"/>
          <w:lang w:val="pt-PT"/>
        </w:rPr>
        <w:t xml:space="preserve">, imagens representativas do caso concorrente, em alta resolução </w:t>
      </w:r>
      <w:r w:rsidR="00B31213" w:rsidRPr="00C72E80">
        <w:rPr>
          <w:rFonts w:ascii="Gill Sans MT" w:hAnsi="Gill Sans MT"/>
          <w:color w:val="000000"/>
          <w:szCs w:val="20"/>
          <w:lang w:val="pt-PT"/>
        </w:rPr>
        <w:t xml:space="preserve">(300 dpi) </w:t>
      </w:r>
      <w:r w:rsidRPr="00C72E80">
        <w:rPr>
          <w:rFonts w:ascii="Gill Sans MT" w:hAnsi="Gill Sans MT"/>
          <w:color w:val="000000"/>
          <w:szCs w:val="20"/>
          <w:lang w:val="pt-PT"/>
        </w:rPr>
        <w:t>e qualidade suficiente para a sua impressão em papel.</w:t>
      </w:r>
    </w:p>
    <w:p w14:paraId="5CD320AE" w14:textId="77777777" w:rsidR="00204B24" w:rsidRDefault="00204B24" w:rsidP="00204B24">
      <w:pPr>
        <w:autoSpaceDE w:val="0"/>
        <w:autoSpaceDN w:val="0"/>
        <w:adjustRightInd w:val="0"/>
        <w:spacing w:line="276" w:lineRule="auto"/>
        <w:jc w:val="both"/>
        <w:rPr>
          <w:rFonts w:ascii="Gill Sans MT" w:hAnsi="Gill Sans MT"/>
          <w:color w:val="000000"/>
          <w:szCs w:val="20"/>
          <w:lang w:val="pt-PT"/>
        </w:rPr>
      </w:pPr>
    </w:p>
    <w:p w14:paraId="2A9995E5" w14:textId="77777777" w:rsidR="00396F05" w:rsidRPr="00C72E80" w:rsidRDefault="00396F05" w:rsidP="00204B24">
      <w:pPr>
        <w:autoSpaceDE w:val="0"/>
        <w:autoSpaceDN w:val="0"/>
        <w:adjustRightInd w:val="0"/>
        <w:spacing w:line="276" w:lineRule="auto"/>
        <w:jc w:val="both"/>
        <w:rPr>
          <w:rFonts w:ascii="Gill Sans MT" w:hAnsi="Gill Sans MT"/>
          <w:color w:val="000000"/>
          <w:szCs w:val="20"/>
          <w:lang w:val="pt-PT"/>
        </w:rPr>
      </w:pPr>
      <w:r>
        <w:rPr>
          <w:rFonts w:ascii="Gill Sans MT" w:hAnsi="Gill Sans MT"/>
          <w:color w:val="000000"/>
          <w:szCs w:val="20"/>
          <w:lang w:val="pt-PT"/>
        </w:rPr>
        <w:br w:type="page"/>
      </w:r>
    </w:p>
    <w:p w14:paraId="61182E22" w14:textId="77777777" w:rsidR="0003599A" w:rsidRDefault="0003599A" w:rsidP="00D57FCB">
      <w:pPr>
        <w:autoSpaceDE w:val="0"/>
        <w:autoSpaceDN w:val="0"/>
        <w:adjustRightInd w:val="0"/>
        <w:spacing w:line="276" w:lineRule="auto"/>
        <w:jc w:val="both"/>
        <w:rPr>
          <w:rFonts w:ascii="Gill Sans MT" w:hAnsi="Gill Sans MT"/>
          <w:b/>
          <w:bCs/>
          <w:color w:val="000000"/>
          <w:szCs w:val="20"/>
          <w:lang w:val="pt-PT"/>
        </w:rPr>
      </w:pPr>
    </w:p>
    <w:p w14:paraId="77AEB42D" w14:textId="77777777" w:rsidR="00CB3F69" w:rsidRPr="00C72E80" w:rsidRDefault="00CB3F69" w:rsidP="00D57FCB">
      <w:pPr>
        <w:autoSpaceDE w:val="0"/>
        <w:autoSpaceDN w:val="0"/>
        <w:adjustRightInd w:val="0"/>
        <w:spacing w:line="276" w:lineRule="auto"/>
        <w:jc w:val="both"/>
        <w:rPr>
          <w:rFonts w:ascii="Gill Sans MT" w:hAnsi="Gill Sans MT"/>
          <w:bCs/>
          <w:color w:val="000000"/>
          <w:szCs w:val="20"/>
          <w:lang w:val="pt-PT"/>
        </w:rPr>
      </w:pPr>
      <w:r w:rsidRPr="00C72E80">
        <w:rPr>
          <w:rFonts w:ascii="Gill Sans MT" w:hAnsi="Gill Sans MT"/>
          <w:b/>
          <w:bCs/>
          <w:color w:val="000000"/>
          <w:szCs w:val="20"/>
          <w:lang w:val="pt-PT"/>
        </w:rPr>
        <w:t>2. Condições de Inscrição</w:t>
      </w:r>
      <w:r w:rsidRPr="00C72E80">
        <w:rPr>
          <w:rFonts w:ascii="Gill Sans MT" w:hAnsi="Gill Sans MT"/>
          <w:bCs/>
          <w:color w:val="000000"/>
          <w:szCs w:val="20"/>
          <w:lang w:val="pt-PT"/>
        </w:rPr>
        <w:t xml:space="preserve"> (formulário a preencher online em </w:t>
      </w:r>
      <w:hyperlink r:id="rId11" w:history="1">
        <w:r w:rsidRPr="00C72E80">
          <w:rPr>
            <w:rStyle w:val="Hiperligao"/>
            <w:rFonts w:ascii="Gill Sans MT" w:hAnsi="Gill Sans MT"/>
            <w:szCs w:val="20"/>
            <w:lang w:val="pt-PT"/>
          </w:rPr>
          <w:t>www.premioseficacia.org</w:t>
        </w:r>
      </w:hyperlink>
      <w:r w:rsidRPr="00C72E80">
        <w:rPr>
          <w:rFonts w:ascii="Gill Sans MT" w:hAnsi="Gill Sans MT"/>
          <w:bCs/>
          <w:color w:val="000000"/>
          <w:szCs w:val="20"/>
          <w:lang w:val="pt-PT"/>
        </w:rPr>
        <w:t>)</w:t>
      </w:r>
    </w:p>
    <w:p w14:paraId="04431CC9" w14:textId="77777777" w:rsidR="00CB3F69" w:rsidRPr="00C72E80" w:rsidRDefault="00CB3F69" w:rsidP="00D57FCB">
      <w:pPr>
        <w:autoSpaceDE w:val="0"/>
        <w:autoSpaceDN w:val="0"/>
        <w:adjustRightInd w:val="0"/>
        <w:spacing w:line="276" w:lineRule="auto"/>
        <w:jc w:val="both"/>
        <w:rPr>
          <w:rFonts w:ascii="Gill Sans MT" w:hAnsi="Gill Sans MT"/>
          <w:b/>
          <w:bCs/>
          <w:szCs w:val="19"/>
          <w:lang w:val="pt-PT"/>
        </w:rPr>
      </w:pPr>
      <w:r w:rsidRPr="00C72E80">
        <w:rPr>
          <w:rFonts w:ascii="Gill Sans MT" w:hAnsi="Gill Sans MT"/>
          <w:szCs w:val="19"/>
          <w:lang w:val="pt-PT"/>
        </w:rPr>
        <w:t xml:space="preserve">Os direitos de inscrição de cada caso </w:t>
      </w:r>
      <w:r w:rsidR="00FC7BAB" w:rsidRPr="00C72E80">
        <w:rPr>
          <w:rFonts w:ascii="Gill Sans MT" w:hAnsi="Gill Sans MT"/>
          <w:szCs w:val="19"/>
          <w:lang w:val="pt-PT"/>
        </w:rPr>
        <w:t xml:space="preserve">têm o valor de </w:t>
      </w:r>
      <w:r w:rsidRPr="00C72E80">
        <w:rPr>
          <w:rFonts w:ascii="Gill Sans MT" w:hAnsi="Gill Sans MT"/>
          <w:b/>
          <w:bCs/>
          <w:szCs w:val="19"/>
          <w:lang w:val="pt-PT"/>
        </w:rPr>
        <w:t>1.450</w:t>
      </w:r>
      <w:r w:rsidR="00FE6381" w:rsidRPr="00C72E80">
        <w:rPr>
          <w:rFonts w:ascii="Gill Sans MT" w:hAnsi="Gill Sans MT"/>
          <w:b/>
          <w:bCs/>
          <w:szCs w:val="19"/>
          <w:lang w:val="pt-PT"/>
        </w:rPr>
        <w:t xml:space="preserve"> </w:t>
      </w:r>
      <w:r w:rsidRPr="00C72E80">
        <w:rPr>
          <w:rFonts w:ascii="Gill Sans MT" w:hAnsi="Gill Sans MT"/>
          <w:b/>
          <w:bCs/>
          <w:szCs w:val="19"/>
          <w:lang w:val="pt-PT"/>
        </w:rPr>
        <w:t>€ + IVA</w:t>
      </w:r>
      <w:r w:rsidR="00291C00" w:rsidRPr="00C72E80">
        <w:rPr>
          <w:rFonts w:ascii="Gill Sans MT" w:hAnsi="Gill Sans MT"/>
          <w:b/>
          <w:bCs/>
          <w:szCs w:val="19"/>
          <w:lang w:val="pt-PT"/>
        </w:rPr>
        <w:t>.</w:t>
      </w:r>
    </w:p>
    <w:p w14:paraId="1DB3F701" w14:textId="77777777" w:rsidR="00FC7BAB" w:rsidRPr="00C72E80" w:rsidRDefault="00494FAC" w:rsidP="00D57FCB">
      <w:pPr>
        <w:autoSpaceDE w:val="0"/>
        <w:autoSpaceDN w:val="0"/>
        <w:adjustRightInd w:val="0"/>
        <w:spacing w:line="276" w:lineRule="auto"/>
        <w:jc w:val="both"/>
        <w:rPr>
          <w:rFonts w:ascii="Gill Sans MT" w:hAnsi="Gill Sans MT"/>
          <w:szCs w:val="19"/>
          <w:lang w:val="pt-PT"/>
        </w:rPr>
      </w:pPr>
      <w:r>
        <w:rPr>
          <w:rFonts w:ascii="Gill Sans MT" w:hAnsi="Gill Sans MT"/>
          <w:szCs w:val="19"/>
          <w:lang w:val="pt-PT"/>
        </w:rPr>
        <w:t>Cada caso pode ser inscrito em uma categoria sectorial e adicionalmente</w:t>
      </w:r>
      <w:r w:rsidR="0003599A">
        <w:rPr>
          <w:rFonts w:ascii="Gill Sans MT" w:hAnsi="Gill Sans MT"/>
          <w:szCs w:val="19"/>
          <w:lang w:val="pt-PT"/>
        </w:rPr>
        <w:t>,</w:t>
      </w:r>
      <w:r>
        <w:rPr>
          <w:rFonts w:ascii="Gill Sans MT" w:hAnsi="Gill Sans MT"/>
          <w:szCs w:val="19"/>
          <w:lang w:val="pt-PT"/>
        </w:rPr>
        <w:t xml:space="preserve"> </w:t>
      </w:r>
      <w:r w:rsidR="0003599A">
        <w:rPr>
          <w:rFonts w:ascii="Gill Sans MT" w:hAnsi="Gill Sans MT"/>
          <w:szCs w:val="19"/>
          <w:lang w:val="pt-PT"/>
        </w:rPr>
        <w:t xml:space="preserve">no máximo, </w:t>
      </w:r>
      <w:r>
        <w:rPr>
          <w:rFonts w:ascii="Gill Sans MT" w:hAnsi="Gill Sans MT"/>
          <w:szCs w:val="19"/>
          <w:lang w:val="pt-PT"/>
        </w:rPr>
        <w:t>em duas categorias especiais</w:t>
      </w:r>
      <w:r w:rsidR="007E350F">
        <w:rPr>
          <w:rFonts w:ascii="Gill Sans MT" w:hAnsi="Gill Sans MT"/>
          <w:szCs w:val="19"/>
          <w:lang w:val="pt-PT"/>
        </w:rPr>
        <w:t>; nest</w:t>
      </w:r>
      <w:r>
        <w:rPr>
          <w:rFonts w:ascii="Gill Sans MT" w:hAnsi="Gill Sans MT"/>
          <w:szCs w:val="19"/>
          <w:lang w:val="pt-PT"/>
        </w:rPr>
        <w:t>a</w:t>
      </w:r>
      <w:r w:rsidR="007E350F">
        <w:rPr>
          <w:rFonts w:ascii="Gill Sans MT" w:hAnsi="Gill Sans MT"/>
          <w:szCs w:val="19"/>
          <w:lang w:val="pt-PT"/>
        </w:rPr>
        <w:t xml:space="preserve">s </w:t>
      </w:r>
      <w:r>
        <w:rPr>
          <w:rFonts w:ascii="Gill Sans MT" w:hAnsi="Gill Sans MT"/>
          <w:szCs w:val="19"/>
          <w:lang w:val="pt-PT"/>
        </w:rPr>
        <w:t>situações</w:t>
      </w:r>
      <w:r w:rsidR="007E350F">
        <w:rPr>
          <w:rFonts w:ascii="Gill Sans MT" w:hAnsi="Gill Sans MT"/>
          <w:szCs w:val="19"/>
          <w:lang w:val="pt-PT"/>
        </w:rPr>
        <w:t xml:space="preserve"> deverão </w:t>
      </w:r>
      <w:r w:rsidR="0094068E">
        <w:rPr>
          <w:rFonts w:ascii="Gill Sans MT" w:hAnsi="Gill Sans MT"/>
          <w:szCs w:val="19"/>
          <w:lang w:val="pt-PT"/>
        </w:rPr>
        <w:t xml:space="preserve">fornecer dossiês separados por forma a melhor explicaram a sua candidatura </w:t>
      </w:r>
      <w:r w:rsidR="00DA36CA">
        <w:rPr>
          <w:rFonts w:ascii="Gill Sans MT" w:hAnsi="Gill Sans MT"/>
          <w:szCs w:val="19"/>
          <w:lang w:val="pt-PT"/>
        </w:rPr>
        <w:t>nas</w:t>
      </w:r>
      <w:r w:rsidR="0094068E">
        <w:rPr>
          <w:rFonts w:ascii="Gill Sans MT" w:hAnsi="Gill Sans MT"/>
          <w:szCs w:val="19"/>
          <w:lang w:val="pt-PT"/>
        </w:rPr>
        <w:t xml:space="preserve"> categorias</w:t>
      </w:r>
      <w:r w:rsidR="00DA36CA">
        <w:rPr>
          <w:rFonts w:ascii="Gill Sans MT" w:hAnsi="Gill Sans MT"/>
          <w:szCs w:val="19"/>
          <w:lang w:val="pt-PT"/>
        </w:rPr>
        <w:t xml:space="preserve"> adicionais</w:t>
      </w:r>
      <w:r w:rsidR="0094068E">
        <w:rPr>
          <w:rFonts w:ascii="Gill Sans MT" w:hAnsi="Gill Sans MT"/>
          <w:szCs w:val="19"/>
          <w:lang w:val="pt-PT"/>
        </w:rPr>
        <w:t xml:space="preserve">. </w:t>
      </w:r>
      <w:r w:rsidR="00FC7BAB" w:rsidRPr="00C72E80">
        <w:rPr>
          <w:rFonts w:ascii="Gill Sans MT" w:hAnsi="Gill Sans MT"/>
          <w:szCs w:val="19"/>
          <w:lang w:val="pt-PT"/>
        </w:rPr>
        <w:t>A segunda inscrição e seguintes</w:t>
      </w:r>
      <w:r w:rsidR="00A955B9">
        <w:rPr>
          <w:rFonts w:ascii="Gill Sans MT" w:hAnsi="Gill Sans MT"/>
          <w:szCs w:val="19"/>
          <w:lang w:val="pt-PT"/>
        </w:rPr>
        <w:t>,</w:t>
      </w:r>
      <w:r w:rsidR="00FC7BAB" w:rsidRPr="00C72E80">
        <w:rPr>
          <w:rFonts w:ascii="Gill Sans MT" w:hAnsi="Gill Sans MT"/>
          <w:szCs w:val="19"/>
          <w:lang w:val="pt-PT"/>
        </w:rPr>
        <w:t xml:space="preserve"> do mesmo caso</w:t>
      </w:r>
      <w:r w:rsidR="00A955B9">
        <w:rPr>
          <w:rFonts w:ascii="Gill Sans MT" w:hAnsi="Gill Sans MT"/>
          <w:szCs w:val="19"/>
          <w:lang w:val="pt-PT"/>
        </w:rPr>
        <w:t>,</w:t>
      </w:r>
      <w:r w:rsidR="00FC7BAB" w:rsidRPr="00C72E80">
        <w:rPr>
          <w:rFonts w:ascii="Gill Sans MT" w:hAnsi="Gill Sans MT"/>
          <w:szCs w:val="19"/>
          <w:lang w:val="pt-PT"/>
        </w:rPr>
        <w:t xml:space="preserve"> terão um desconto de 50% no preço unitário</w:t>
      </w:r>
      <w:r w:rsidR="00D06F2E">
        <w:rPr>
          <w:rFonts w:ascii="Gill Sans MT" w:hAnsi="Gill Sans MT"/>
          <w:szCs w:val="19"/>
          <w:lang w:val="pt-PT"/>
        </w:rPr>
        <w:t>.</w:t>
      </w:r>
      <w:r w:rsidR="0094068E">
        <w:rPr>
          <w:rFonts w:ascii="Gill Sans MT" w:hAnsi="Gill Sans MT"/>
          <w:szCs w:val="19"/>
          <w:lang w:val="pt-PT"/>
        </w:rPr>
        <w:t xml:space="preserve"> </w:t>
      </w:r>
      <w:r w:rsidR="00FC7BAB" w:rsidRPr="00C72E80">
        <w:rPr>
          <w:rFonts w:ascii="Gill Sans MT" w:hAnsi="Gill Sans MT"/>
          <w:szCs w:val="19"/>
          <w:lang w:val="pt-PT"/>
        </w:rPr>
        <w:t>É imprescindível o preenchimento de um formulário “Condições de Inscrição” por cada caso.</w:t>
      </w:r>
    </w:p>
    <w:p w14:paraId="1C17ACBE" w14:textId="77777777" w:rsidR="00CB3F69" w:rsidRPr="00C72E80" w:rsidRDefault="00CB3F69" w:rsidP="00D57FCB">
      <w:pPr>
        <w:autoSpaceDE w:val="0"/>
        <w:autoSpaceDN w:val="0"/>
        <w:adjustRightInd w:val="0"/>
        <w:spacing w:line="276" w:lineRule="auto"/>
        <w:jc w:val="both"/>
        <w:rPr>
          <w:rFonts w:ascii="Gill Sans MT" w:hAnsi="Gill Sans MT"/>
          <w:szCs w:val="19"/>
          <w:lang w:val="pt-PT"/>
        </w:rPr>
      </w:pPr>
      <w:r w:rsidRPr="00C72E80">
        <w:rPr>
          <w:rFonts w:ascii="Gill Sans MT" w:hAnsi="Gill Sans MT"/>
          <w:szCs w:val="19"/>
          <w:lang w:val="pt-PT"/>
        </w:rPr>
        <w:t>O Júri não avaliará nenhum caso que não tenha pago os direitos de inscrição.</w:t>
      </w:r>
    </w:p>
    <w:p w14:paraId="534AC486" w14:textId="77777777" w:rsidR="00DA36CA" w:rsidRPr="00C72E80" w:rsidRDefault="00DA36CA" w:rsidP="00204B24">
      <w:pPr>
        <w:autoSpaceDE w:val="0"/>
        <w:autoSpaceDN w:val="0"/>
        <w:adjustRightInd w:val="0"/>
        <w:spacing w:line="276" w:lineRule="auto"/>
        <w:jc w:val="both"/>
        <w:rPr>
          <w:rFonts w:ascii="Gill Sans MT" w:hAnsi="Gill Sans MT"/>
          <w:color w:val="000000"/>
          <w:szCs w:val="20"/>
          <w:lang w:val="pt-PT"/>
        </w:rPr>
      </w:pPr>
    </w:p>
    <w:p w14:paraId="766217CD" w14:textId="77777777" w:rsidR="00CB3F69" w:rsidRPr="00C72E80" w:rsidRDefault="00CB3F69" w:rsidP="00CB3F69">
      <w:pPr>
        <w:autoSpaceDE w:val="0"/>
        <w:autoSpaceDN w:val="0"/>
        <w:adjustRightInd w:val="0"/>
        <w:rPr>
          <w:rFonts w:ascii="Gill Sans MT" w:hAnsi="Gill Sans MT"/>
          <w:color w:val="000000"/>
          <w:szCs w:val="20"/>
          <w:lang w:val="pt-PT"/>
        </w:rPr>
      </w:pPr>
      <w:r w:rsidRPr="00C72E80">
        <w:rPr>
          <w:rFonts w:ascii="Gill Sans MT" w:hAnsi="Gill Sans MT"/>
          <w:b/>
          <w:bCs/>
          <w:color w:val="000000"/>
          <w:szCs w:val="20"/>
          <w:lang w:val="pt-PT"/>
        </w:rPr>
        <w:t>3. Certificação Conjunta</w:t>
      </w:r>
      <w:r w:rsidRPr="00C72E80">
        <w:rPr>
          <w:rFonts w:ascii="Gill Sans MT" w:hAnsi="Gill Sans MT"/>
          <w:bCs/>
          <w:color w:val="000000"/>
          <w:szCs w:val="20"/>
          <w:lang w:val="pt-PT"/>
        </w:rPr>
        <w:t xml:space="preserve"> (preencher e enviar </w:t>
      </w:r>
      <w:r w:rsidR="00204B24">
        <w:rPr>
          <w:rFonts w:ascii="Gill Sans MT" w:hAnsi="Gill Sans MT"/>
          <w:bCs/>
          <w:color w:val="000000"/>
          <w:szCs w:val="20"/>
          <w:lang w:val="pt-PT"/>
        </w:rPr>
        <w:t>juntamente</w:t>
      </w:r>
      <w:r w:rsidR="00556A37">
        <w:rPr>
          <w:rFonts w:ascii="Gill Sans MT" w:hAnsi="Gill Sans MT"/>
          <w:bCs/>
          <w:color w:val="000000"/>
          <w:szCs w:val="20"/>
          <w:lang w:val="pt-PT"/>
        </w:rPr>
        <w:t xml:space="preserve"> com o caso</w:t>
      </w:r>
      <w:r w:rsidR="00204B24">
        <w:rPr>
          <w:rFonts w:ascii="Gill Sans MT" w:hAnsi="Gill Sans MT"/>
          <w:bCs/>
          <w:color w:val="000000"/>
          <w:szCs w:val="20"/>
          <w:lang w:val="pt-PT"/>
        </w:rPr>
        <w:t xml:space="preserve">, </w:t>
      </w:r>
      <w:r w:rsidRPr="00C72E80">
        <w:rPr>
          <w:rFonts w:ascii="Gill Sans MT" w:hAnsi="Gill Sans MT"/>
          <w:bCs/>
          <w:color w:val="000000"/>
          <w:szCs w:val="20"/>
          <w:lang w:val="pt-PT"/>
        </w:rPr>
        <w:t>disponível em</w:t>
      </w:r>
      <w:r w:rsidR="00556A37">
        <w:rPr>
          <w:rFonts w:ascii="Gill Sans MT" w:hAnsi="Gill Sans MT"/>
          <w:bCs/>
          <w:color w:val="000000"/>
          <w:szCs w:val="20"/>
          <w:lang w:val="pt-PT"/>
        </w:rPr>
        <w:t xml:space="preserve"> </w:t>
      </w:r>
      <w:hyperlink r:id="rId12" w:history="1">
        <w:r w:rsidRPr="00C72E80">
          <w:rPr>
            <w:rStyle w:val="Hiperligao"/>
            <w:rFonts w:ascii="Gill Sans MT" w:hAnsi="Gill Sans MT"/>
            <w:szCs w:val="20"/>
            <w:lang w:val="pt-PT"/>
          </w:rPr>
          <w:t>www.premioseficacia.org</w:t>
        </w:r>
      </w:hyperlink>
      <w:r w:rsidRPr="00C72E80">
        <w:rPr>
          <w:rFonts w:ascii="Gill Sans MT" w:hAnsi="Gill Sans MT"/>
          <w:color w:val="000000"/>
          <w:szCs w:val="20"/>
          <w:lang w:val="pt-PT"/>
        </w:rPr>
        <w:t>).</w:t>
      </w:r>
    </w:p>
    <w:p w14:paraId="2C380C7C" w14:textId="77777777" w:rsidR="00CB3F69" w:rsidRPr="00C72E80" w:rsidRDefault="00CB3F69" w:rsidP="00CB3F69">
      <w:p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color w:val="000000"/>
          <w:szCs w:val="20"/>
          <w:lang w:val="pt-PT"/>
        </w:rPr>
        <w:t>Todos os casos deverão conter a autorização expressa e conjunta do anunciante e da agência.</w:t>
      </w:r>
    </w:p>
    <w:p w14:paraId="7D43B202" w14:textId="77777777" w:rsidR="00396F05" w:rsidRPr="00C72E80" w:rsidRDefault="00396F05" w:rsidP="00204B24">
      <w:pPr>
        <w:autoSpaceDE w:val="0"/>
        <w:autoSpaceDN w:val="0"/>
        <w:adjustRightInd w:val="0"/>
        <w:spacing w:line="276" w:lineRule="auto"/>
        <w:jc w:val="both"/>
        <w:rPr>
          <w:rFonts w:ascii="Gill Sans MT" w:hAnsi="Gill Sans MT"/>
          <w:color w:val="000000"/>
          <w:szCs w:val="20"/>
          <w:lang w:val="pt-PT"/>
        </w:rPr>
      </w:pPr>
    </w:p>
    <w:p w14:paraId="2910E313" w14:textId="77777777" w:rsidR="00CB3F69" w:rsidRPr="00C72E80" w:rsidRDefault="00CB3F69" w:rsidP="00CB3F69">
      <w:pPr>
        <w:autoSpaceDE w:val="0"/>
        <w:autoSpaceDN w:val="0"/>
        <w:adjustRightInd w:val="0"/>
        <w:spacing w:line="276" w:lineRule="auto"/>
        <w:jc w:val="both"/>
        <w:rPr>
          <w:rFonts w:ascii="Gill Sans MT" w:hAnsi="Gill Sans MT"/>
          <w:bCs/>
          <w:color w:val="000000"/>
          <w:szCs w:val="20"/>
          <w:lang w:val="pt-PT"/>
        </w:rPr>
      </w:pPr>
      <w:r w:rsidRPr="00C72E80">
        <w:rPr>
          <w:rFonts w:ascii="Gill Sans MT" w:hAnsi="Gill Sans MT"/>
          <w:b/>
          <w:bCs/>
          <w:color w:val="000000"/>
          <w:szCs w:val="20"/>
          <w:lang w:val="pt-PT"/>
        </w:rPr>
        <w:t xml:space="preserve">4. Pedido de Confidencialidade </w:t>
      </w:r>
      <w:r w:rsidRPr="00C72E80">
        <w:rPr>
          <w:rFonts w:ascii="Gill Sans MT" w:hAnsi="Gill Sans MT"/>
          <w:bCs/>
          <w:color w:val="000000"/>
          <w:szCs w:val="20"/>
          <w:lang w:val="pt-PT"/>
        </w:rPr>
        <w:t>(</w:t>
      </w:r>
      <w:r w:rsidR="00204B24" w:rsidRPr="00C72E80">
        <w:rPr>
          <w:rFonts w:ascii="Gill Sans MT" w:hAnsi="Gill Sans MT"/>
          <w:bCs/>
          <w:color w:val="000000"/>
          <w:szCs w:val="20"/>
          <w:lang w:val="pt-PT"/>
        </w:rPr>
        <w:t xml:space="preserve">preencher e enviar </w:t>
      </w:r>
      <w:r w:rsidR="00204B24">
        <w:rPr>
          <w:rFonts w:ascii="Gill Sans MT" w:hAnsi="Gill Sans MT"/>
          <w:bCs/>
          <w:color w:val="000000"/>
          <w:szCs w:val="20"/>
          <w:lang w:val="pt-PT"/>
        </w:rPr>
        <w:t xml:space="preserve">juntamente com </w:t>
      </w:r>
      <w:r w:rsidR="00556A37">
        <w:rPr>
          <w:rFonts w:ascii="Gill Sans MT" w:hAnsi="Gill Sans MT"/>
          <w:bCs/>
          <w:color w:val="000000"/>
          <w:szCs w:val="20"/>
          <w:lang w:val="pt-PT"/>
        </w:rPr>
        <w:t>o caso</w:t>
      </w:r>
      <w:r w:rsidRPr="00C72E80">
        <w:rPr>
          <w:rFonts w:ascii="Gill Sans MT" w:hAnsi="Gill Sans MT"/>
          <w:bCs/>
          <w:color w:val="000000"/>
          <w:szCs w:val="20"/>
          <w:lang w:val="pt-PT"/>
        </w:rPr>
        <w:t xml:space="preserve">, disponível em </w:t>
      </w:r>
      <w:hyperlink r:id="rId13" w:history="1">
        <w:r w:rsidRPr="00C72E80">
          <w:rPr>
            <w:rStyle w:val="Hiperligao"/>
            <w:rFonts w:ascii="Gill Sans MT" w:hAnsi="Gill Sans MT"/>
            <w:szCs w:val="20"/>
            <w:lang w:val="pt-PT"/>
          </w:rPr>
          <w:t>www.premioseficacia.org</w:t>
        </w:r>
      </w:hyperlink>
      <w:r w:rsidRPr="00C72E80">
        <w:rPr>
          <w:rFonts w:ascii="Gill Sans MT" w:hAnsi="Gill Sans MT"/>
          <w:bCs/>
          <w:color w:val="000000"/>
          <w:szCs w:val="20"/>
          <w:lang w:val="pt-PT"/>
        </w:rPr>
        <w:t>)</w:t>
      </w:r>
      <w:r w:rsidR="00291C00" w:rsidRPr="00C72E80">
        <w:rPr>
          <w:rFonts w:ascii="Gill Sans MT" w:hAnsi="Gill Sans MT"/>
          <w:bCs/>
          <w:color w:val="000000"/>
          <w:szCs w:val="20"/>
          <w:lang w:val="pt-PT"/>
        </w:rPr>
        <w:t>.</w:t>
      </w:r>
    </w:p>
    <w:p w14:paraId="07E41C8F" w14:textId="77777777" w:rsidR="00CB3F69" w:rsidRDefault="00CB3F69" w:rsidP="00CB3F69">
      <w:p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color w:val="000000"/>
          <w:szCs w:val="20"/>
          <w:lang w:val="pt-PT"/>
        </w:rPr>
        <w:t>Se algum dos elementos do caso for de carácter confidencial e a informação proporcionada for apenas para avaliação do júri, deverá indicar-se por escrito, indicando que aspectos da can</w:t>
      </w:r>
      <w:r w:rsidRPr="00204B24">
        <w:rPr>
          <w:rFonts w:ascii="Gill Sans MT" w:hAnsi="Gill Sans MT"/>
          <w:color w:val="000000"/>
          <w:szCs w:val="20"/>
          <w:lang w:val="pt-PT"/>
        </w:rPr>
        <w:t>didatura têm este carácter. O envio deste formulário é opcional.</w:t>
      </w:r>
    </w:p>
    <w:p w14:paraId="55284675" w14:textId="77777777" w:rsidR="006835C8" w:rsidRDefault="006835C8" w:rsidP="006835C8">
      <w:pPr>
        <w:autoSpaceDE w:val="0"/>
        <w:autoSpaceDN w:val="0"/>
        <w:adjustRightInd w:val="0"/>
        <w:spacing w:line="276" w:lineRule="auto"/>
        <w:jc w:val="both"/>
        <w:rPr>
          <w:rFonts w:ascii="Gill Sans MT" w:hAnsi="Gill Sans MT"/>
          <w:color w:val="000000"/>
          <w:szCs w:val="20"/>
          <w:lang w:val="pt-PT"/>
        </w:rPr>
      </w:pPr>
    </w:p>
    <w:p w14:paraId="0523CC4D" w14:textId="77777777" w:rsidR="00A955B9" w:rsidRPr="006835C8" w:rsidRDefault="0003599A" w:rsidP="006835C8">
      <w:pPr>
        <w:autoSpaceDE w:val="0"/>
        <w:autoSpaceDN w:val="0"/>
        <w:adjustRightInd w:val="0"/>
        <w:spacing w:line="276" w:lineRule="auto"/>
        <w:jc w:val="both"/>
        <w:rPr>
          <w:rFonts w:ascii="Gill Sans MT" w:hAnsi="Gill Sans MT"/>
          <w:color w:val="000000"/>
          <w:szCs w:val="20"/>
          <w:lang w:val="pt-PT"/>
        </w:rPr>
      </w:pPr>
      <w:r>
        <w:rPr>
          <w:rFonts w:ascii="Gill Sans MT" w:hAnsi="Gill Sans MT"/>
          <w:b/>
          <w:color w:val="000000"/>
          <w:szCs w:val="20"/>
          <w:lang w:val="pt-PT"/>
        </w:rPr>
        <w:t>5</w:t>
      </w:r>
      <w:r w:rsidR="006835C8" w:rsidRPr="006835C8">
        <w:rPr>
          <w:rFonts w:ascii="Gill Sans MT" w:hAnsi="Gill Sans MT"/>
          <w:b/>
          <w:color w:val="000000"/>
          <w:szCs w:val="20"/>
          <w:lang w:val="pt-PT"/>
        </w:rPr>
        <w:t xml:space="preserve">. </w:t>
      </w:r>
      <w:r w:rsidR="00204B24">
        <w:rPr>
          <w:rFonts w:ascii="Gill Sans MT" w:hAnsi="Gill Sans MT"/>
          <w:b/>
          <w:bCs/>
          <w:color w:val="000000"/>
          <w:szCs w:val="20"/>
          <w:lang w:val="pt-PT"/>
        </w:rPr>
        <w:t>Pagamento</w:t>
      </w:r>
      <w:r w:rsidR="00204B24" w:rsidRPr="00204B24">
        <w:rPr>
          <w:rFonts w:ascii="Gill Sans MT" w:hAnsi="Gill Sans MT"/>
          <w:bCs/>
          <w:color w:val="000000"/>
          <w:szCs w:val="20"/>
          <w:lang w:val="pt-PT"/>
        </w:rPr>
        <w:t xml:space="preserve"> </w:t>
      </w:r>
      <w:r w:rsidR="00234F4A">
        <w:rPr>
          <w:rFonts w:ascii="Gill Sans MT" w:hAnsi="Gill Sans MT"/>
          <w:bCs/>
          <w:color w:val="000000"/>
          <w:szCs w:val="20"/>
          <w:lang w:val="pt-PT"/>
        </w:rPr>
        <w:t>(</w:t>
      </w:r>
      <w:r w:rsidR="00234F4A" w:rsidRPr="00C72E80">
        <w:rPr>
          <w:rFonts w:ascii="Gill Sans MT" w:hAnsi="Gill Sans MT"/>
          <w:bCs/>
          <w:color w:val="000000"/>
          <w:szCs w:val="20"/>
          <w:lang w:val="pt-PT"/>
        </w:rPr>
        <w:t xml:space="preserve">enviar </w:t>
      </w:r>
      <w:r w:rsidR="00234F4A">
        <w:rPr>
          <w:rFonts w:ascii="Gill Sans MT" w:hAnsi="Gill Sans MT"/>
          <w:bCs/>
          <w:color w:val="000000"/>
          <w:szCs w:val="20"/>
          <w:lang w:val="pt-PT"/>
        </w:rPr>
        <w:t xml:space="preserve">o </w:t>
      </w:r>
      <w:r w:rsidR="00204B24">
        <w:rPr>
          <w:rFonts w:ascii="Gill Sans MT" w:hAnsi="Gill Sans MT"/>
          <w:bCs/>
          <w:color w:val="000000"/>
          <w:szCs w:val="20"/>
          <w:lang w:val="pt-PT"/>
        </w:rPr>
        <w:t>comprovativo</w:t>
      </w:r>
      <w:r w:rsidR="00204B24" w:rsidRPr="00204B24">
        <w:rPr>
          <w:rFonts w:ascii="Gill Sans MT" w:hAnsi="Gill Sans MT"/>
          <w:bCs/>
          <w:color w:val="000000"/>
          <w:szCs w:val="20"/>
          <w:lang w:val="pt-PT"/>
        </w:rPr>
        <w:t xml:space="preserve"> da </w:t>
      </w:r>
      <w:r w:rsidR="00204B24">
        <w:rPr>
          <w:rFonts w:ascii="Gill Sans MT" w:hAnsi="Gill Sans MT"/>
          <w:bCs/>
          <w:color w:val="000000"/>
          <w:szCs w:val="20"/>
          <w:lang w:val="pt-PT"/>
        </w:rPr>
        <w:t>t</w:t>
      </w:r>
      <w:r w:rsidR="00CB3F69" w:rsidRPr="00204B24">
        <w:rPr>
          <w:rFonts w:ascii="Gill Sans MT" w:hAnsi="Gill Sans MT"/>
          <w:bCs/>
          <w:color w:val="000000"/>
          <w:szCs w:val="20"/>
          <w:lang w:val="pt-PT"/>
        </w:rPr>
        <w:t xml:space="preserve">ransferência </w:t>
      </w:r>
      <w:r w:rsidR="00204B24">
        <w:rPr>
          <w:rFonts w:ascii="Gill Sans MT" w:hAnsi="Gill Sans MT"/>
          <w:bCs/>
          <w:color w:val="000000"/>
          <w:szCs w:val="20"/>
          <w:lang w:val="pt-PT"/>
        </w:rPr>
        <w:t>b</w:t>
      </w:r>
      <w:r w:rsidR="00CB3F69" w:rsidRPr="00204B24">
        <w:rPr>
          <w:rFonts w:ascii="Gill Sans MT" w:hAnsi="Gill Sans MT"/>
          <w:bCs/>
          <w:color w:val="000000"/>
          <w:szCs w:val="20"/>
          <w:lang w:val="pt-PT"/>
        </w:rPr>
        <w:t xml:space="preserve">ancária </w:t>
      </w:r>
      <w:r w:rsidR="00204B24" w:rsidRPr="00204B24">
        <w:rPr>
          <w:rFonts w:ascii="Gill Sans MT" w:hAnsi="Gill Sans MT"/>
          <w:bCs/>
          <w:color w:val="000000"/>
          <w:szCs w:val="20"/>
          <w:lang w:val="pt-PT"/>
        </w:rPr>
        <w:t>ou cheque</w:t>
      </w:r>
      <w:r w:rsidR="00234F4A">
        <w:rPr>
          <w:rFonts w:ascii="Gill Sans MT" w:hAnsi="Gill Sans MT"/>
          <w:bCs/>
          <w:color w:val="000000"/>
          <w:szCs w:val="20"/>
          <w:lang w:val="pt-PT"/>
        </w:rPr>
        <w:t>)</w:t>
      </w:r>
    </w:p>
    <w:p w14:paraId="496158A0" w14:textId="77777777" w:rsidR="004337AC" w:rsidRDefault="00A955B9" w:rsidP="00AB2A0E">
      <w:pPr>
        <w:autoSpaceDE w:val="0"/>
        <w:autoSpaceDN w:val="0"/>
        <w:adjustRightInd w:val="0"/>
        <w:spacing w:line="276" w:lineRule="auto"/>
        <w:jc w:val="both"/>
        <w:rPr>
          <w:rFonts w:ascii="Gill Sans MT" w:hAnsi="Gill Sans MT"/>
          <w:color w:val="000000"/>
          <w:szCs w:val="20"/>
          <w:lang w:val="pt-PT"/>
        </w:rPr>
      </w:pPr>
      <w:r w:rsidRPr="00A955B9">
        <w:rPr>
          <w:rFonts w:ascii="Gill Sans MT" w:hAnsi="Gill Sans MT"/>
          <w:color w:val="000000"/>
          <w:szCs w:val="20"/>
          <w:lang w:val="pt-PT"/>
        </w:rPr>
        <w:t>O pagamento d</w:t>
      </w:r>
      <w:r>
        <w:rPr>
          <w:rFonts w:ascii="Gill Sans MT" w:hAnsi="Gill Sans MT"/>
          <w:color w:val="000000"/>
          <w:szCs w:val="20"/>
          <w:lang w:val="pt-PT"/>
        </w:rPr>
        <w:t>e cada</w:t>
      </w:r>
      <w:r w:rsidRPr="00A955B9">
        <w:rPr>
          <w:rFonts w:ascii="Gill Sans MT" w:hAnsi="Gill Sans MT"/>
          <w:color w:val="000000"/>
          <w:szCs w:val="20"/>
          <w:lang w:val="pt-PT"/>
        </w:rPr>
        <w:t xml:space="preserve"> caso deve ser feito de forma integral por uma única entidade/empresa.</w:t>
      </w:r>
    </w:p>
    <w:p w14:paraId="3691C3DF" w14:textId="77777777" w:rsidR="00234F4A" w:rsidRPr="00C72E80" w:rsidRDefault="00234F4A" w:rsidP="00234F4A">
      <w:pPr>
        <w:autoSpaceDE w:val="0"/>
        <w:autoSpaceDN w:val="0"/>
        <w:adjustRightInd w:val="0"/>
        <w:spacing w:line="276" w:lineRule="auto"/>
        <w:jc w:val="both"/>
        <w:rPr>
          <w:rFonts w:ascii="Gill Sans MT" w:hAnsi="Gill Sans MT"/>
          <w:color w:val="000000"/>
          <w:szCs w:val="20"/>
          <w:u w:val="single"/>
          <w:lang w:val="pt-PT"/>
        </w:rPr>
      </w:pPr>
      <w:r w:rsidRPr="00C72E80">
        <w:rPr>
          <w:rFonts w:ascii="Gill Sans MT" w:hAnsi="Gill Sans MT"/>
          <w:color w:val="000000"/>
          <w:szCs w:val="20"/>
          <w:u w:val="single"/>
          <w:lang w:val="pt-PT"/>
        </w:rPr>
        <w:t>Morada para entrega de cheque.</w:t>
      </w:r>
    </w:p>
    <w:p w14:paraId="1114225F" w14:textId="59FDE6AA" w:rsidR="00234F4A" w:rsidRDefault="00234F4A" w:rsidP="00234F4A">
      <w:pPr>
        <w:autoSpaceDE w:val="0"/>
        <w:autoSpaceDN w:val="0"/>
        <w:adjustRightInd w:val="0"/>
        <w:spacing w:line="276" w:lineRule="auto"/>
        <w:jc w:val="both"/>
        <w:rPr>
          <w:rFonts w:ascii="Gill Sans MT" w:hAnsi="Gill Sans MT"/>
          <w:color w:val="000000"/>
          <w:szCs w:val="20"/>
          <w:lang w:val="pt-PT"/>
        </w:rPr>
      </w:pPr>
      <w:r w:rsidRPr="008A15C0">
        <w:rPr>
          <w:rFonts w:ascii="Gill Sans MT" w:hAnsi="Gill Sans MT"/>
          <w:color w:val="000000"/>
          <w:szCs w:val="20"/>
          <w:lang w:val="pt-PT"/>
        </w:rPr>
        <w:t xml:space="preserve">Prémios à Eficácia da Comunicação </w:t>
      </w:r>
      <w:r w:rsidR="00817C43">
        <w:rPr>
          <w:rFonts w:ascii="Gill Sans MT" w:hAnsi="Gill Sans MT"/>
          <w:color w:val="000000"/>
          <w:szCs w:val="20"/>
          <w:lang w:val="pt-PT"/>
        </w:rPr>
        <w:t>2021</w:t>
      </w:r>
      <w:r w:rsidR="008A15C0" w:rsidRPr="008A15C0">
        <w:rPr>
          <w:rFonts w:ascii="Gill Sans MT" w:hAnsi="Gill Sans MT"/>
          <w:color w:val="000000"/>
          <w:szCs w:val="20"/>
          <w:lang w:val="pt-PT"/>
        </w:rPr>
        <w:t xml:space="preserve"> – </w:t>
      </w:r>
      <w:r w:rsidR="00556A37">
        <w:rPr>
          <w:rFonts w:ascii="Gill Sans MT" w:hAnsi="Gill Sans MT"/>
          <w:color w:val="000000"/>
          <w:szCs w:val="20"/>
          <w:lang w:val="pt-PT"/>
        </w:rPr>
        <w:t xml:space="preserve">Exoticology, </w:t>
      </w:r>
      <w:proofErr w:type="spellStart"/>
      <w:r w:rsidR="00556A37">
        <w:rPr>
          <w:rFonts w:ascii="Gill Sans MT" w:hAnsi="Gill Sans MT"/>
          <w:color w:val="000000"/>
          <w:szCs w:val="20"/>
          <w:lang w:val="pt-PT"/>
        </w:rPr>
        <w:t>Lda</w:t>
      </w:r>
      <w:proofErr w:type="spellEnd"/>
    </w:p>
    <w:p w14:paraId="4C77609E" w14:textId="0122AAEC" w:rsidR="00556A37" w:rsidRPr="006835C8" w:rsidRDefault="00ED3F00" w:rsidP="00234F4A">
      <w:pPr>
        <w:autoSpaceDE w:val="0"/>
        <w:autoSpaceDN w:val="0"/>
        <w:adjustRightInd w:val="0"/>
        <w:spacing w:line="276" w:lineRule="auto"/>
        <w:jc w:val="both"/>
        <w:rPr>
          <w:rFonts w:ascii="Gill Sans MT" w:hAnsi="Gill Sans MT"/>
          <w:szCs w:val="20"/>
          <w:lang w:val="pt-PT"/>
        </w:rPr>
      </w:pPr>
      <w:r>
        <w:rPr>
          <w:rFonts w:ascii="Gill Sans MT" w:hAnsi="Gill Sans MT"/>
          <w:szCs w:val="20"/>
          <w:lang w:val="pt-PT"/>
        </w:rPr>
        <w:t>Largo do Cerejal, 2</w:t>
      </w:r>
    </w:p>
    <w:p w14:paraId="1AC25987" w14:textId="6D29EE8D" w:rsidR="00556A37" w:rsidRPr="006835C8" w:rsidRDefault="006835C8" w:rsidP="00234F4A">
      <w:pPr>
        <w:autoSpaceDE w:val="0"/>
        <w:autoSpaceDN w:val="0"/>
        <w:adjustRightInd w:val="0"/>
        <w:spacing w:line="276" w:lineRule="auto"/>
        <w:jc w:val="both"/>
        <w:rPr>
          <w:rFonts w:ascii="Gill Sans MT" w:hAnsi="Gill Sans MT"/>
          <w:szCs w:val="20"/>
          <w:lang w:val="pt-PT"/>
        </w:rPr>
      </w:pPr>
      <w:r w:rsidRPr="006835C8">
        <w:rPr>
          <w:rFonts w:ascii="Gill Sans MT" w:hAnsi="Gill Sans MT"/>
          <w:szCs w:val="20"/>
          <w:lang w:val="pt-PT"/>
        </w:rPr>
        <w:t>7330-32</w:t>
      </w:r>
      <w:r w:rsidR="00ED3F00">
        <w:rPr>
          <w:rFonts w:ascii="Gill Sans MT" w:hAnsi="Gill Sans MT"/>
          <w:szCs w:val="20"/>
          <w:lang w:val="pt-PT"/>
        </w:rPr>
        <w:t>9</w:t>
      </w:r>
      <w:r w:rsidR="00556A37" w:rsidRPr="006835C8">
        <w:rPr>
          <w:rFonts w:ascii="Gill Sans MT" w:hAnsi="Gill Sans MT"/>
          <w:szCs w:val="20"/>
          <w:lang w:val="pt-PT"/>
        </w:rPr>
        <w:t xml:space="preserve"> </w:t>
      </w:r>
      <w:r w:rsidRPr="006835C8">
        <w:rPr>
          <w:rFonts w:ascii="Gill Sans MT" w:hAnsi="Gill Sans MT"/>
          <w:szCs w:val="20"/>
          <w:lang w:val="pt-PT"/>
        </w:rPr>
        <w:t>São Salvador da Aramenha</w:t>
      </w:r>
    </w:p>
    <w:p w14:paraId="2CF15880" w14:textId="77777777" w:rsidR="00204B24" w:rsidRPr="00C72E80" w:rsidRDefault="00204B24" w:rsidP="00AB2A0E">
      <w:pPr>
        <w:autoSpaceDE w:val="0"/>
        <w:autoSpaceDN w:val="0"/>
        <w:adjustRightInd w:val="0"/>
        <w:spacing w:line="276" w:lineRule="auto"/>
        <w:jc w:val="both"/>
        <w:rPr>
          <w:rFonts w:ascii="Gill Sans MT" w:hAnsi="Gill Sans MT"/>
          <w:color w:val="000000"/>
          <w:szCs w:val="20"/>
          <w:lang w:val="pt-PT"/>
        </w:rPr>
      </w:pPr>
    </w:p>
    <w:p w14:paraId="41DCF2C7" w14:textId="77777777" w:rsidR="00CB3F69" w:rsidRPr="00C72E80" w:rsidRDefault="0003599A" w:rsidP="00CB3F69">
      <w:pPr>
        <w:autoSpaceDE w:val="0"/>
        <w:autoSpaceDN w:val="0"/>
        <w:adjustRightInd w:val="0"/>
        <w:spacing w:line="276" w:lineRule="auto"/>
        <w:jc w:val="both"/>
        <w:rPr>
          <w:rFonts w:ascii="Gill Sans MT" w:hAnsi="Gill Sans MT"/>
          <w:b/>
          <w:color w:val="000000"/>
          <w:szCs w:val="20"/>
          <w:lang w:val="pt-PT"/>
        </w:rPr>
      </w:pPr>
      <w:r>
        <w:rPr>
          <w:rFonts w:ascii="Gill Sans MT" w:hAnsi="Gill Sans MT"/>
          <w:b/>
          <w:color w:val="000000"/>
          <w:szCs w:val="20"/>
          <w:lang w:val="pt-PT"/>
        </w:rPr>
        <w:t>6</w:t>
      </w:r>
      <w:r w:rsidR="00CB3F69" w:rsidRPr="00C72E80">
        <w:rPr>
          <w:rFonts w:ascii="Gill Sans MT" w:hAnsi="Gill Sans MT"/>
          <w:b/>
          <w:color w:val="000000"/>
          <w:szCs w:val="20"/>
          <w:lang w:val="pt-PT"/>
        </w:rPr>
        <w:t>. Deveres recíprocos</w:t>
      </w:r>
    </w:p>
    <w:p w14:paraId="545A92AF" w14:textId="77777777" w:rsidR="00CB3F69" w:rsidRPr="00C72E80" w:rsidRDefault="00CB3F69" w:rsidP="00CB3F69">
      <w:p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color w:val="000000"/>
          <w:szCs w:val="20"/>
          <w:lang w:val="pt-PT"/>
        </w:rPr>
        <w:t>Todas as pessoas que particip</w:t>
      </w:r>
      <w:r w:rsidR="001B1078" w:rsidRPr="00C72E80">
        <w:rPr>
          <w:rFonts w:ascii="Gill Sans MT" w:hAnsi="Gill Sans MT"/>
          <w:color w:val="000000"/>
          <w:szCs w:val="20"/>
          <w:lang w:val="pt-PT"/>
        </w:rPr>
        <w:t xml:space="preserve">am na organização dos Prémios </w:t>
      </w:r>
      <w:r w:rsidRPr="00C72E80">
        <w:rPr>
          <w:rFonts w:ascii="Gill Sans MT" w:hAnsi="Gill Sans MT"/>
          <w:color w:val="000000"/>
          <w:szCs w:val="20"/>
          <w:lang w:val="pt-PT"/>
        </w:rPr>
        <w:t>Eficácia, quer se tratem de colaboradores ou membros do júri estão obrigados ao dever de absoluta confidencialidade sobre toda a informação presente nos dossi</w:t>
      </w:r>
      <w:r w:rsidR="0069285D">
        <w:rPr>
          <w:rFonts w:ascii="Gill Sans MT" w:hAnsi="Gill Sans MT"/>
          <w:color w:val="000000"/>
          <w:szCs w:val="20"/>
          <w:lang w:val="pt-PT"/>
        </w:rPr>
        <w:t>ês</w:t>
      </w:r>
      <w:r w:rsidRPr="00C72E80">
        <w:rPr>
          <w:rFonts w:ascii="Gill Sans MT" w:hAnsi="Gill Sans MT"/>
          <w:color w:val="000000"/>
          <w:szCs w:val="20"/>
          <w:lang w:val="pt-PT"/>
        </w:rPr>
        <w:t xml:space="preserve"> até ao momento da entrega dos prémios. Os candidatos garantem a veracidade de todas as informações fornecidas ou que podem vir a fornecer a pedido do júri.</w:t>
      </w:r>
    </w:p>
    <w:p w14:paraId="31BA2DF9" w14:textId="77777777" w:rsidR="007E350F" w:rsidRDefault="00556A37" w:rsidP="00CB3F69">
      <w:pPr>
        <w:autoSpaceDE w:val="0"/>
        <w:autoSpaceDN w:val="0"/>
        <w:adjustRightInd w:val="0"/>
        <w:spacing w:line="276" w:lineRule="auto"/>
        <w:jc w:val="both"/>
        <w:rPr>
          <w:rFonts w:ascii="Gill Sans MT" w:hAnsi="Gill Sans MT"/>
          <w:color w:val="000000"/>
          <w:szCs w:val="20"/>
          <w:u w:val="single"/>
          <w:lang w:val="pt-PT"/>
        </w:rPr>
      </w:pPr>
      <w:r>
        <w:rPr>
          <w:rFonts w:ascii="Gill Sans MT" w:hAnsi="Gill Sans MT"/>
          <w:color w:val="000000"/>
          <w:szCs w:val="20"/>
          <w:u w:val="single"/>
          <w:lang w:val="pt-PT"/>
        </w:rPr>
        <w:br w:type="page"/>
      </w:r>
    </w:p>
    <w:p w14:paraId="4E828099" w14:textId="77777777" w:rsidR="00556A37" w:rsidRPr="00C72E80" w:rsidRDefault="00556A37" w:rsidP="00CB3F69">
      <w:pPr>
        <w:autoSpaceDE w:val="0"/>
        <w:autoSpaceDN w:val="0"/>
        <w:adjustRightInd w:val="0"/>
        <w:spacing w:line="276" w:lineRule="auto"/>
        <w:jc w:val="both"/>
        <w:rPr>
          <w:rFonts w:ascii="Gill Sans MT" w:hAnsi="Gill Sans MT"/>
          <w:color w:val="000000"/>
          <w:szCs w:val="20"/>
          <w:u w:val="single"/>
          <w:lang w:val="pt-PT"/>
        </w:rPr>
      </w:pPr>
    </w:p>
    <w:p w14:paraId="7F8C50EF" w14:textId="77777777" w:rsidR="00F92C1C" w:rsidRPr="00C72E80" w:rsidRDefault="0003599A" w:rsidP="00F92C1C">
      <w:pPr>
        <w:autoSpaceDE w:val="0"/>
        <w:autoSpaceDN w:val="0"/>
        <w:adjustRightInd w:val="0"/>
        <w:spacing w:line="276" w:lineRule="auto"/>
        <w:jc w:val="both"/>
        <w:rPr>
          <w:rFonts w:ascii="Gill Sans MT" w:hAnsi="Gill Sans MT"/>
          <w:b/>
          <w:color w:val="000000"/>
          <w:szCs w:val="20"/>
          <w:lang w:val="pt-PT"/>
        </w:rPr>
      </w:pPr>
      <w:r>
        <w:rPr>
          <w:rFonts w:ascii="Gill Sans MT" w:hAnsi="Gill Sans MT"/>
          <w:b/>
          <w:color w:val="000000"/>
          <w:szCs w:val="20"/>
          <w:lang w:val="pt-PT"/>
        </w:rPr>
        <w:t>7</w:t>
      </w:r>
      <w:r w:rsidR="00F92C1C" w:rsidRPr="00C72E80">
        <w:rPr>
          <w:rFonts w:ascii="Gill Sans MT" w:hAnsi="Gill Sans MT"/>
          <w:b/>
          <w:color w:val="000000"/>
          <w:szCs w:val="20"/>
          <w:lang w:val="pt-PT"/>
        </w:rPr>
        <w:t xml:space="preserve">. </w:t>
      </w:r>
      <w:r w:rsidR="00F92C1C">
        <w:rPr>
          <w:rFonts w:ascii="Gill Sans MT" w:hAnsi="Gill Sans MT"/>
          <w:b/>
          <w:color w:val="000000"/>
          <w:szCs w:val="20"/>
          <w:lang w:val="pt-PT"/>
        </w:rPr>
        <w:t>Deontologia</w:t>
      </w:r>
    </w:p>
    <w:p w14:paraId="4509DB7B" w14:textId="77777777" w:rsidR="00F92C1C" w:rsidRDefault="00F92C1C" w:rsidP="00CB3F69">
      <w:pPr>
        <w:autoSpaceDE w:val="0"/>
        <w:autoSpaceDN w:val="0"/>
        <w:adjustRightInd w:val="0"/>
        <w:spacing w:line="276" w:lineRule="auto"/>
        <w:jc w:val="both"/>
        <w:rPr>
          <w:rFonts w:ascii="Gill Sans MT" w:hAnsi="Gill Sans MT"/>
          <w:b/>
          <w:color w:val="000000"/>
          <w:szCs w:val="20"/>
          <w:lang w:val="pt-PT"/>
        </w:rPr>
      </w:pPr>
      <w:r>
        <w:rPr>
          <w:rFonts w:ascii="Gill Sans MT" w:hAnsi="Gill Sans MT"/>
          <w:color w:val="000000"/>
          <w:szCs w:val="20"/>
          <w:lang w:val="pt-PT"/>
        </w:rPr>
        <w:t>Caso se verifique que uma campanha tenha sido condenada pela regulação ou auto-regulação, o respectivo caso será desclassificado</w:t>
      </w:r>
      <w:r w:rsidRPr="00C72E80">
        <w:rPr>
          <w:rFonts w:ascii="Gill Sans MT" w:hAnsi="Gill Sans MT"/>
          <w:color w:val="000000"/>
          <w:szCs w:val="20"/>
          <w:lang w:val="pt-PT"/>
        </w:rPr>
        <w:t>.</w:t>
      </w:r>
      <w:r>
        <w:rPr>
          <w:rFonts w:ascii="Gill Sans MT" w:hAnsi="Gill Sans MT"/>
          <w:color w:val="000000"/>
          <w:szCs w:val="20"/>
          <w:lang w:val="pt-PT"/>
        </w:rPr>
        <w:t xml:space="preserve"> Até à última votação do júri, será assumido </w:t>
      </w:r>
      <w:r w:rsidR="001D7CF3">
        <w:rPr>
          <w:rFonts w:ascii="Gill Sans MT" w:hAnsi="Gill Sans MT"/>
          <w:color w:val="000000"/>
          <w:szCs w:val="20"/>
          <w:lang w:val="pt-PT"/>
        </w:rPr>
        <w:t>o princípio de</w:t>
      </w:r>
      <w:r>
        <w:rPr>
          <w:rFonts w:ascii="Gill Sans MT" w:hAnsi="Gill Sans MT"/>
          <w:color w:val="000000"/>
          <w:szCs w:val="20"/>
          <w:lang w:val="pt-PT"/>
        </w:rPr>
        <w:t xml:space="preserve"> presunção de inocência</w:t>
      </w:r>
      <w:r w:rsidR="001D7CF3">
        <w:rPr>
          <w:rFonts w:ascii="Gill Sans MT" w:hAnsi="Gill Sans MT"/>
          <w:color w:val="000000"/>
          <w:szCs w:val="20"/>
          <w:lang w:val="pt-PT"/>
        </w:rPr>
        <w:t>.</w:t>
      </w:r>
      <w:r>
        <w:rPr>
          <w:rFonts w:ascii="Gill Sans MT" w:hAnsi="Gill Sans MT"/>
          <w:color w:val="000000"/>
          <w:szCs w:val="20"/>
          <w:lang w:val="pt-PT"/>
        </w:rPr>
        <w:t xml:space="preserve"> </w:t>
      </w:r>
    </w:p>
    <w:p w14:paraId="2635E4DD" w14:textId="77777777" w:rsidR="00F92C1C" w:rsidRDefault="00F92C1C" w:rsidP="00CB3F69">
      <w:pPr>
        <w:autoSpaceDE w:val="0"/>
        <w:autoSpaceDN w:val="0"/>
        <w:adjustRightInd w:val="0"/>
        <w:spacing w:line="276" w:lineRule="auto"/>
        <w:jc w:val="both"/>
        <w:rPr>
          <w:rFonts w:ascii="Gill Sans MT" w:hAnsi="Gill Sans MT"/>
          <w:b/>
          <w:color w:val="000000"/>
          <w:szCs w:val="20"/>
          <w:lang w:val="pt-PT"/>
        </w:rPr>
      </w:pPr>
    </w:p>
    <w:p w14:paraId="7C99AA54" w14:textId="77777777" w:rsidR="00CB3F69" w:rsidRPr="00C72E80" w:rsidRDefault="0003599A" w:rsidP="00CB3F69">
      <w:pPr>
        <w:autoSpaceDE w:val="0"/>
        <w:autoSpaceDN w:val="0"/>
        <w:adjustRightInd w:val="0"/>
        <w:spacing w:line="276" w:lineRule="auto"/>
        <w:jc w:val="both"/>
        <w:rPr>
          <w:rFonts w:ascii="Gill Sans MT" w:hAnsi="Gill Sans MT"/>
          <w:b/>
          <w:color w:val="000000"/>
          <w:szCs w:val="20"/>
          <w:lang w:val="pt-PT"/>
        </w:rPr>
      </w:pPr>
      <w:r>
        <w:rPr>
          <w:rFonts w:ascii="Gill Sans MT" w:hAnsi="Gill Sans MT"/>
          <w:b/>
          <w:color w:val="000000"/>
          <w:szCs w:val="20"/>
          <w:lang w:val="pt-PT"/>
        </w:rPr>
        <w:t>8</w:t>
      </w:r>
      <w:r w:rsidR="00CB3F69" w:rsidRPr="00C72E80">
        <w:rPr>
          <w:rFonts w:ascii="Gill Sans MT" w:hAnsi="Gill Sans MT"/>
          <w:b/>
          <w:color w:val="000000"/>
          <w:szCs w:val="20"/>
          <w:lang w:val="pt-PT"/>
        </w:rPr>
        <w:t>. Aceitação das regras</w:t>
      </w:r>
    </w:p>
    <w:p w14:paraId="2E2853A0" w14:textId="77777777" w:rsidR="00CB3F69" w:rsidRDefault="001B1078" w:rsidP="00CB3F69">
      <w:p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color w:val="000000"/>
          <w:szCs w:val="20"/>
          <w:lang w:val="pt-PT"/>
        </w:rPr>
        <w:t>A participação nos Prémios</w:t>
      </w:r>
      <w:r w:rsidR="00CB3F69" w:rsidRPr="00C72E80">
        <w:rPr>
          <w:rFonts w:ascii="Gill Sans MT" w:hAnsi="Gill Sans MT"/>
          <w:color w:val="000000"/>
          <w:szCs w:val="20"/>
          <w:lang w:val="pt-PT"/>
        </w:rPr>
        <w:t xml:space="preserve"> Eficácia implica aceitação plena das bases de participação do concurso e das decisões tomadas pelo júri.</w:t>
      </w:r>
    </w:p>
    <w:p w14:paraId="5C1CE562" w14:textId="77777777" w:rsidR="003943B8" w:rsidRDefault="003943B8" w:rsidP="00CB3F69">
      <w:pPr>
        <w:autoSpaceDE w:val="0"/>
        <w:autoSpaceDN w:val="0"/>
        <w:adjustRightInd w:val="0"/>
        <w:spacing w:line="276" w:lineRule="auto"/>
        <w:jc w:val="both"/>
        <w:rPr>
          <w:rFonts w:ascii="Gill Sans MT" w:hAnsi="Gill Sans MT"/>
          <w:color w:val="000000"/>
          <w:szCs w:val="20"/>
          <w:lang w:val="pt-PT"/>
        </w:rPr>
      </w:pPr>
    </w:p>
    <w:p w14:paraId="5B98CCA6" w14:textId="77777777" w:rsidR="003943B8" w:rsidRPr="0069285D" w:rsidRDefault="0003599A" w:rsidP="003943B8">
      <w:pPr>
        <w:autoSpaceDE w:val="0"/>
        <w:autoSpaceDN w:val="0"/>
        <w:adjustRightInd w:val="0"/>
        <w:spacing w:line="276" w:lineRule="auto"/>
        <w:jc w:val="both"/>
        <w:rPr>
          <w:rFonts w:ascii="Gill Sans MT" w:hAnsi="Gill Sans MT"/>
          <w:b/>
          <w:color w:val="000000"/>
          <w:szCs w:val="20"/>
          <w:lang w:val="pt-PT"/>
        </w:rPr>
      </w:pPr>
      <w:r>
        <w:rPr>
          <w:rFonts w:ascii="Gill Sans MT" w:hAnsi="Gill Sans MT"/>
          <w:b/>
          <w:color w:val="000000"/>
          <w:szCs w:val="20"/>
          <w:lang w:val="pt-PT"/>
        </w:rPr>
        <w:t>9</w:t>
      </w:r>
      <w:r w:rsidR="003943B8" w:rsidRPr="0069285D">
        <w:rPr>
          <w:rFonts w:ascii="Gill Sans MT" w:hAnsi="Gill Sans MT"/>
          <w:b/>
          <w:color w:val="000000"/>
          <w:szCs w:val="20"/>
          <w:lang w:val="pt-PT"/>
        </w:rPr>
        <w:t>. Fotografias dos participantes</w:t>
      </w:r>
    </w:p>
    <w:p w14:paraId="0FEFD34D" w14:textId="77777777" w:rsidR="003943B8" w:rsidRDefault="00E20FAA" w:rsidP="00CB3F69">
      <w:pPr>
        <w:autoSpaceDE w:val="0"/>
        <w:autoSpaceDN w:val="0"/>
        <w:adjustRightInd w:val="0"/>
        <w:spacing w:line="276" w:lineRule="auto"/>
        <w:jc w:val="both"/>
        <w:rPr>
          <w:rFonts w:ascii="Gill Sans MT" w:hAnsi="Gill Sans MT"/>
          <w:color w:val="000000"/>
          <w:szCs w:val="20"/>
          <w:lang w:val="pt-PT"/>
        </w:rPr>
      </w:pPr>
      <w:r>
        <w:rPr>
          <w:rFonts w:ascii="Gill Sans MT" w:hAnsi="Gill Sans MT"/>
          <w:color w:val="000000"/>
          <w:szCs w:val="20"/>
          <w:lang w:val="pt-PT"/>
        </w:rPr>
        <w:t>Pelo</w:t>
      </w:r>
      <w:r w:rsidR="003943B8">
        <w:rPr>
          <w:rFonts w:ascii="Gill Sans MT" w:hAnsi="Gill Sans MT"/>
          <w:color w:val="000000"/>
          <w:szCs w:val="20"/>
          <w:lang w:val="pt-PT"/>
        </w:rPr>
        <w:t xml:space="preserve"> simples facto de participarem</w:t>
      </w:r>
      <w:r>
        <w:rPr>
          <w:rFonts w:ascii="Gill Sans MT" w:hAnsi="Gill Sans MT"/>
          <w:color w:val="000000"/>
          <w:szCs w:val="20"/>
          <w:lang w:val="pt-PT"/>
        </w:rPr>
        <w:t>,</w:t>
      </w:r>
      <w:r w:rsidR="003943B8">
        <w:rPr>
          <w:rFonts w:ascii="Gill Sans MT" w:hAnsi="Gill Sans MT"/>
          <w:color w:val="000000"/>
          <w:szCs w:val="20"/>
          <w:lang w:val="pt-PT"/>
        </w:rPr>
        <w:t xml:space="preserve"> os candidatos autorizam os Prémios à Eficácia a reproduzir e publicar gratuitamente os casos (imagens e todos os elementos e dados que compões o caso) para fins educativos e/ou comunicação não comercial, salvaguardando sempre o pedido de confidencialidade dos </w:t>
      </w:r>
      <w:r w:rsidR="002C1EF5">
        <w:rPr>
          <w:rFonts w:ascii="Gill Sans MT" w:hAnsi="Gill Sans MT"/>
          <w:color w:val="000000"/>
          <w:szCs w:val="20"/>
          <w:lang w:val="pt-PT"/>
        </w:rPr>
        <w:t>candidatos, que consta nas presentes Bases de Participação.</w:t>
      </w:r>
    </w:p>
    <w:p w14:paraId="7E89E006" w14:textId="77777777" w:rsidR="003943B8" w:rsidRDefault="003943B8" w:rsidP="00CB3F69">
      <w:pPr>
        <w:autoSpaceDE w:val="0"/>
        <w:autoSpaceDN w:val="0"/>
        <w:adjustRightInd w:val="0"/>
        <w:spacing w:line="276" w:lineRule="auto"/>
        <w:jc w:val="both"/>
        <w:rPr>
          <w:rFonts w:ascii="Gill Sans MT" w:hAnsi="Gill Sans MT"/>
          <w:color w:val="000000"/>
          <w:szCs w:val="20"/>
          <w:lang w:val="pt-PT"/>
        </w:rPr>
      </w:pPr>
    </w:p>
    <w:p w14:paraId="0A644915" w14:textId="77777777" w:rsidR="002C1EF5" w:rsidRDefault="002C1EF5" w:rsidP="00CB3F69">
      <w:pPr>
        <w:autoSpaceDE w:val="0"/>
        <w:autoSpaceDN w:val="0"/>
        <w:adjustRightInd w:val="0"/>
        <w:spacing w:line="276" w:lineRule="auto"/>
        <w:jc w:val="both"/>
        <w:rPr>
          <w:rFonts w:ascii="Gill Sans MT" w:hAnsi="Gill Sans MT"/>
          <w:color w:val="000000"/>
          <w:szCs w:val="20"/>
          <w:lang w:val="pt-PT"/>
        </w:rPr>
      </w:pPr>
    </w:p>
    <w:p w14:paraId="44546AB1" w14:textId="77777777" w:rsidR="00876A03" w:rsidRPr="00C72E80" w:rsidRDefault="00876A03" w:rsidP="00CB3F69">
      <w:pPr>
        <w:autoSpaceDE w:val="0"/>
        <w:autoSpaceDN w:val="0"/>
        <w:adjustRightInd w:val="0"/>
        <w:spacing w:line="276" w:lineRule="auto"/>
        <w:rPr>
          <w:rFonts w:ascii="Gill Sans MT" w:hAnsi="Gill Sans MT"/>
          <w:color w:val="000000"/>
          <w:szCs w:val="20"/>
          <w:u w:val="single"/>
          <w:lang w:val="pt-PT"/>
        </w:rPr>
      </w:pPr>
    </w:p>
    <w:p w14:paraId="758DEDC0" w14:textId="77777777" w:rsidR="00CB3F69" w:rsidRPr="00C72E80" w:rsidRDefault="00CB3F69" w:rsidP="00CB3F69">
      <w:pPr>
        <w:autoSpaceDE w:val="0"/>
        <w:autoSpaceDN w:val="0"/>
        <w:adjustRightInd w:val="0"/>
        <w:spacing w:line="276" w:lineRule="auto"/>
        <w:jc w:val="both"/>
        <w:rPr>
          <w:rFonts w:ascii="Gill Sans MT" w:hAnsi="Gill Sans MT"/>
          <w:bCs/>
          <w:color w:val="000000"/>
          <w:szCs w:val="20"/>
          <w:u w:val="single"/>
          <w:lang w:val="pt-PT"/>
        </w:rPr>
      </w:pPr>
      <w:r w:rsidRPr="00C72E80">
        <w:rPr>
          <w:rFonts w:ascii="Gill Sans MT" w:hAnsi="Gill Sans MT"/>
          <w:bCs/>
          <w:color w:val="000000"/>
          <w:szCs w:val="20"/>
          <w:u w:val="single"/>
          <w:lang w:val="pt-PT"/>
        </w:rPr>
        <w:t>O JÚRI</w:t>
      </w:r>
    </w:p>
    <w:p w14:paraId="60E6DCB4" w14:textId="77777777" w:rsidR="00CB3F69" w:rsidRPr="00C72E80" w:rsidRDefault="00CB3F69" w:rsidP="00CB3F69">
      <w:pPr>
        <w:autoSpaceDE w:val="0"/>
        <w:autoSpaceDN w:val="0"/>
        <w:adjustRightInd w:val="0"/>
        <w:spacing w:line="276" w:lineRule="auto"/>
        <w:jc w:val="both"/>
        <w:rPr>
          <w:rFonts w:ascii="Gill Sans MT" w:hAnsi="Gill Sans MT"/>
          <w:bCs/>
          <w:color w:val="000000"/>
          <w:sz w:val="10"/>
          <w:szCs w:val="10"/>
          <w:u w:val="single"/>
          <w:lang w:val="pt-PT"/>
        </w:rPr>
      </w:pPr>
    </w:p>
    <w:p w14:paraId="13ADCC45" w14:textId="77777777" w:rsidR="00CB3F69" w:rsidRPr="00C72E80" w:rsidRDefault="00CB3F69" w:rsidP="00CB3F69">
      <w:pPr>
        <w:autoSpaceDE w:val="0"/>
        <w:autoSpaceDN w:val="0"/>
        <w:adjustRightInd w:val="0"/>
        <w:spacing w:line="276" w:lineRule="auto"/>
        <w:jc w:val="both"/>
        <w:rPr>
          <w:rFonts w:ascii="Gill Sans MT" w:hAnsi="Gill Sans MT"/>
          <w:szCs w:val="19"/>
          <w:lang w:val="pt-PT"/>
        </w:rPr>
      </w:pPr>
      <w:r w:rsidRPr="00C72E80">
        <w:rPr>
          <w:rFonts w:ascii="Gill Sans MT" w:hAnsi="Gill Sans MT"/>
          <w:szCs w:val="19"/>
          <w:lang w:val="pt-PT"/>
        </w:rPr>
        <w:t>O júri deverá considerar que o objectivo primeiro dos Prémios é o reconhecimento da contribuição específica da comunicação para o sucesso de um negócio; a sua missão é premiar a demonstração da eficácia reflectida no caso apresentado, razão pela qual o caso deverá ser suficientemente descritivo para poder explicar com clareza como a comunicação (entenda-se comunicação no seu sentido amplo como uma qualquer disciplina da comunicação</w:t>
      </w:r>
      <w:r w:rsidRPr="00C72E80">
        <w:rPr>
          <w:rFonts w:ascii="Gill Sans MT" w:hAnsi="Gill Sans MT"/>
          <w:lang w:val="pt-PT"/>
        </w:rPr>
        <w:t xml:space="preserve"> ou utilização de meios</w:t>
      </w:r>
      <w:r w:rsidRPr="00C72E80">
        <w:rPr>
          <w:rFonts w:ascii="Gill Sans MT" w:hAnsi="Gill Sans MT"/>
          <w:szCs w:val="19"/>
          <w:lang w:val="pt-PT"/>
        </w:rPr>
        <w:t>) desenvolveu e produziu os seus efeitos.</w:t>
      </w:r>
    </w:p>
    <w:p w14:paraId="0D82359B" w14:textId="77777777" w:rsidR="00CB3F69" w:rsidRPr="00C72E80" w:rsidRDefault="00CB3F69" w:rsidP="00CB3F69">
      <w:pPr>
        <w:autoSpaceDE w:val="0"/>
        <w:autoSpaceDN w:val="0"/>
        <w:adjustRightInd w:val="0"/>
        <w:spacing w:line="276" w:lineRule="auto"/>
        <w:jc w:val="both"/>
        <w:rPr>
          <w:rFonts w:ascii="Gill Sans MT" w:hAnsi="Gill Sans MT"/>
          <w:lang w:val="pt-PT"/>
        </w:rPr>
      </w:pPr>
    </w:p>
    <w:p w14:paraId="574F3A2C" w14:textId="77777777" w:rsidR="00CB3F69" w:rsidRPr="00C72E80" w:rsidRDefault="00CB3F69" w:rsidP="00CB3F69">
      <w:p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color w:val="000000"/>
          <w:szCs w:val="20"/>
          <w:lang w:val="pt-PT"/>
        </w:rPr>
        <w:t xml:space="preserve">Será composto por </w:t>
      </w:r>
      <w:r w:rsidR="00234F4A">
        <w:rPr>
          <w:rFonts w:ascii="Gill Sans MT" w:hAnsi="Gill Sans MT"/>
          <w:color w:val="000000"/>
          <w:szCs w:val="20"/>
          <w:lang w:val="pt-PT"/>
        </w:rPr>
        <w:t>doze</w:t>
      </w:r>
      <w:r w:rsidRPr="00C72E80">
        <w:rPr>
          <w:rFonts w:ascii="Gill Sans MT" w:hAnsi="Gill Sans MT"/>
          <w:color w:val="000000"/>
          <w:szCs w:val="20"/>
          <w:lang w:val="pt-PT"/>
        </w:rPr>
        <w:t xml:space="preserve"> </w:t>
      </w:r>
      <w:r w:rsidR="00097C96" w:rsidRPr="00C72E80">
        <w:rPr>
          <w:rFonts w:ascii="Gill Sans MT" w:hAnsi="Gill Sans MT"/>
          <w:color w:val="000000"/>
          <w:szCs w:val="20"/>
          <w:lang w:val="pt-PT"/>
        </w:rPr>
        <w:t>elementos</w:t>
      </w:r>
      <w:r w:rsidRPr="00C72E80">
        <w:rPr>
          <w:rFonts w:ascii="Gill Sans MT" w:hAnsi="Gill Sans MT"/>
          <w:color w:val="000000"/>
          <w:szCs w:val="20"/>
          <w:lang w:val="pt-PT"/>
        </w:rPr>
        <w:t xml:space="preserve"> (</w:t>
      </w:r>
      <w:r w:rsidR="00097C96" w:rsidRPr="00C72E80">
        <w:rPr>
          <w:rFonts w:ascii="Gill Sans MT" w:hAnsi="Gill Sans MT"/>
          <w:color w:val="000000"/>
          <w:szCs w:val="20"/>
          <w:lang w:val="pt-PT"/>
        </w:rPr>
        <w:t xml:space="preserve">destacados </w:t>
      </w:r>
      <w:r w:rsidRPr="00C72E80">
        <w:rPr>
          <w:rFonts w:ascii="Gill Sans MT" w:hAnsi="Gill Sans MT"/>
          <w:color w:val="000000"/>
          <w:szCs w:val="20"/>
          <w:lang w:val="pt-PT"/>
        </w:rPr>
        <w:t>profissionais das agências</w:t>
      </w:r>
      <w:r w:rsidR="00097C96" w:rsidRPr="00C72E80">
        <w:rPr>
          <w:rFonts w:ascii="Gill Sans MT" w:hAnsi="Gill Sans MT"/>
          <w:color w:val="000000"/>
          <w:szCs w:val="20"/>
          <w:lang w:val="pt-PT"/>
        </w:rPr>
        <w:t>,</w:t>
      </w:r>
      <w:r w:rsidRPr="00C72E80">
        <w:rPr>
          <w:rFonts w:ascii="Gill Sans MT" w:hAnsi="Gill Sans MT"/>
          <w:color w:val="000000"/>
          <w:szCs w:val="20"/>
          <w:lang w:val="pt-PT"/>
        </w:rPr>
        <w:t xml:space="preserve"> </w:t>
      </w:r>
      <w:r w:rsidR="001B1078" w:rsidRPr="00C72E80">
        <w:rPr>
          <w:rFonts w:ascii="Gill Sans MT" w:hAnsi="Gill Sans MT"/>
          <w:color w:val="000000"/>
          <w:szCs w:val="20"/>
          <w:lang w:val="pt-PT"/>
        </w:rPr>
        <w:t xml:space="preserve">das </w:t>
      </w:r>
      <w:r w:rsidRPr="00C72E80">
        <w:rPr>
          <w:rFonts w:ascii="Gill Sans MT" w:hAnsi="Gill Sans MT"/>
          <w:color w:val="000000"/>
          <w:szCs w:val="20"/>
          <w:lang w:val="pt-PT"/>
        </w:rPr>
        <w:t>empresas anunciantes</w:t>
      </w:r>
      <w:r w:rsidR="001B1078" w:rsidRPr="00C72E80">
        <w:rPr>
          <w:rFonts w:ascii="Gill Sans MT" w:hAnsi="Gill Sans MT"/>
          <w:color w:val="000000"/>
          <w:szCs w:val="20"/>
          <w:lang w:val="pt-PT"/>
        </w:rPr>
        <w:t>, do meio académico e do</w:t>
      </w:r>
      <w:r w:rsidR="00BA34BD" w:rsidRPr="00C72E80">
        <w:rPr>
          <w:rFonts w:ascii="Gill Sans MT" w:hAnsi="Gill Sans MT"/>
          <w:color w:val="000000"/>
          <w:szCs w:val="20"/>
          <w:lang w:val="pt-PT"/>
        </w:rPr>
        <w:t>s estudos de mercado</w:t>
      </w:r>
      <w:r w:rsidRPr="00C72E80">
        <w:rPr>
          <w:rFonts w:ascii="Gill Sans MT" w:hAnsi="Gill Sans MT"/>
          <w:color w:val="000000"/>
          <w:szCs w:val="20"/>
          <w:lang w:val="pt-PT"/>
        </w:rPr>
        <w:t xml:space="preserve">) e por um </w:t>
      </w:r>
      <w:r w:rsidR="00BA34BD" w:rsidRPr="00C72E80">
        <w:rPr>
          <w:rFonts w:ascii="Gill Sans MT" w:hAnsi="Gill Sans MT"/>
          <w:color w:val="000000"/>
          <w:szCs w:val="20"/>
          <w:lang w:val="pt-PT"/>
        </w:rPr>
        <w:t>s</w:t>
      </w:r>
      <w:r w:rsidRPr="00C72E80">
        <w:rPr>
          <w:rFonts w:ascii="Gill Sans MT" w:hAnsi="Gill Sans MT"/>
          <w:color w:val="000000"/>
          <w:szCs w:val="20"/>
          <w:lang w:val="pt-PT"/>
        </w:rPr>
        <w:t>ecretário.</w:t>
      </w:r>
    </w:p>
    <w:p w14:paraId="15779309" w14:textId="77777777" w:rsidR="00CB3F69" w:rsidRPr="00C72E80" w:rsidRDefault="00CB3F69" w:rsidP="00CB3F69">
      <w:pPr>
        <w:autoSpaceDE w:val="0"/>
        <w:autoSpaceDN w:val="0"/>
        <w:adjustRightInd w:val="0"/>
        <w:spacing w:line="276" w:lineRule="auto"/>
        <w:jc w:val="both"/>
        <w:rPr>
          <w:rFonts w:ascii="Gill Sans MT" w:hAnsi="Gill Sans MT"/>
          <w:color w:val="000000"/>
          <w:szCs w:val="20"/>
          <w:lang w:val="pt-PT"/>
        </w:rPr>
      </w:pPr>
    </w:p>
    <w:p w14:paraId="27508D13" w14:textId="77777777" w:rsidR="00CB3F69" w:rsidRPr="00C72E80" w:rsidRDefault="00CB3F69" w:rsidP="00CB3F69">
      <w:pPr>
        <w:autoSpaceDE w:val="0"/>
        <w:autoSpaceDN w:val="0"/>
        <w:adjustRightInd w:val="0"/>
        <w:spacing w:line="276" w:lineRule="auto"/>
        <w:jc w:val="both"/>
        <w:rPr>
          <w:rFonts w:ascii="Gill Sans MT" w:hAnsi="Gill Sans MT"/>
          <w:color w:val="000000"/>
          <w:szCs w:val="20"/>
          <w:lang w:val="pt-PT"/>
        </w:rPr>
      </w:pPr>
      <w:r w:rsidRPr="00C72E80">
        <w:rPr>
          <w:rFonts w:ascii="Gill Sans MT" w:hAnsi="Gill Sans MT"/>
          <w:color w:val="000000"/>
          <w:szCs w:val="20"/>
          <w:lang w:val="pt-PT"/>
        </w:rPr>
        <w:t xml:space="preserve">Um dos membros do júri será nomeado </w:t>
      </w:r>
      <w:r w:rsidR="00BA34BD" w:rsidRPr="00C72E80">
        <w:rPr>
          <w:rFonts w:ascii="Gill Sans MT" w:hAnsi="Gill Sans MT"/>
          <w:color w:val="000000"/>
          <w:szCs w:val="20"/>
          <w:lang w:val="pt-PT"/>
        </w:rPr>
        <w:t>p</w:t>
      </w:r>
      <w:r w:rsidRPr="00C72E80">
        <w:rPr>
          <w:rFonts w:ascii="Gill Sans MT" w:hAnsi="Gill Sans MT"/>
          <w:color w:val="000000"/>
          <w:szCs w:val="20"/>
          <w:lang w:val="pt-PT"/>
        </w:rPr>
        <w:t xml:space="preserve">residente e todos contarão com a assistência do </w:t>
      </w:r>
      <w:r w:rsidR="00BA34BD" w:rsidRPr="00C72E80">
        <w:rPr>
          <w:rFonts w:ascii="Gill Sans MT" w:hAnsi="Gill Sans MT"/>
          <w:color w:val="000000"/>
          <w:szCs w:val="20"/>
          <w:lang w:val="pt-PT"/>
        </w:rPr>
        <w:t>s</w:t>
      </w:r>
      <w:r w:rsidRPr="00C72E80">
        <w:rPr>
          <w:rFonts w:ascii="Gill Sans MT" w:hAnsi="Gill Sans MT"/>
          <w:color w:val="000000"/>
          <w:szCs w:val="20"/>
          <w:lang w:val="pt-PT"/>
        </w:rPr>
        <w:t xml:space="preserve">ecretário do </w:t>
      </w:r>
      <w:r w:rsidR="00BA34BD" w:rsidRPr="00C72E80">
        <w:rPr>
          <w:rFonts w:ascii="Gill Sans MT" w:hAnsi="Gill Sans MT"/>
          <w:color w:val="000000"/>
          <w:szCs w:val="20"/>
          <w:lang w:val="pt-PT"/>
        </w:rPr>
        <w:t>j</w:t>
      </w:r>
      <w:r w:rsidRPr="00C72E80">
        <w:rPr>
          <w:rFonts w:ascii="Gill Sans MT" w:hAnsi="Gill Sans MT"/>
          <w:color w:val="000000"/>
          <w:szCs w:val="20"/>
          <w:lang w:val="pt-PT"/>
        </w:rPr>
        <w:t>úri.</w:t>
      </w:r>
    </w:p>
    <w:sectPr w:rsidR="00CB3F69" w:rsidRPr="00C72E80" w:rsidSect="00B7751A">
      <w:headerReference w:type="even" r:id="rId14"/>
      <w:headerReference w:type="default" r:id="rId15"/>
      <w:footerReference w:type="even" r:id="rId16"/>
      <w:footerReference w:type="default" r:id="rId17"/>
      <w:headerReference w:type="first" r:id="rId18"/>
      <w:footerReference w:type="first" r:id="rId19"/>
      <w:pgSz w:w="12240" w:h="15840"/>
      <w:pgMar w:top="1417" w:right="1440" w:bottom="1418" w:left="1440" w:header="720" w:footer="44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D3365" w14:textId="77777777" w:rsidR="00623CEC" w:rsidRDefault="00623CEC">
      <w:r>
        <w:separator/>
      </w:r>
    </w:p>
  </w:endnote>
  <w:endnote w:type="continuationSeparator" w:id="0">
    <w:p w14:paraId="49E5E737" w14:textId="77777777" w:rsidR="00623CEC" w:rsidRDefault="00623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2965D" w14:textId="77777777" w:rsidR="00852D74" w:rsidRDefault="00852D7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B4FDC" w14:textId="77777777" w:rsidR="00B222A7" w:rsidRDefault="00B222A7" w:rsidP="00B7751A">
    <w:pPr>
      <w:pBdr>
        <w:top w:val="single" w:sz="2" w:space="0" w:color="808080"/>
      </w:pBdr>
      <w:tabs>
        <w:tab w:val="left" w:pos="3420"/>
      </w:tabs>
      <w:autoSpaceDE w:val="0"/>
      <w:autoSpaceDN w:val="0"/>
      <w:adjustRightInd w:val="0"/>
      <w:jc w:val="center"/>
      <w:rPr>
        <w:rFonts w:ascii="Gill Sans MT" w:hAnsi="Gill Sans MT"/>
        <w:sz w:val="8"/>
        <w:lang w:val="pt-PT"/>
      </w:rPr>
    </w:pPr>
  </w:p>
  <w:p w14:paraId="17635316" w14:textId="77777777" w:rsidR="00B222A7" w:rsidRDefault="00623CEC" w:rsidP="0038614B">
    <w:pPr>
      <w:pStyle w:val="Rodap"/>
      <w:jc w:val="center"/>
      <w:rPr>
        <w:rFonts w:ascii="Gill Sans MT" w:hAnsi="Gill Sans MT"/>
        <w:sz w:val="18"/>
        <w:lang w:val="pt-PT"/>
      </w:rPr>
    </w:pPr>
    <w:hyperlink r:id="rId1" w:history="1">
      <w:r w:rsidR="00B222A7">
        <w:rPr>
          <w:rStyle w:val="Hiperligao"/>
          <w:rFonts w:ascii="Gill Sans MT" w:hAnsi="Gill Sans MT"/>
          <w:color w:val="auto"/>
          <w:sz w:val="18"/>
          <w:u w:val="none"/>
          <w:lang w:val="pt-PT"/>
        </w:rPr>
        <w:t>www.premioseficacia.org</w:t>
      </w:r>
    </w:hyperlink>
  </w:p>
  <w:p w14:paraId="58773441" w14:textId="61BC8BE2" w:rsidR="00B222A7" w:rsidRDefault="00817C43">
    <w:pPr>
      <w:pStyle w:val="Rodap"/>
      <w:jc w:val="center"/>
      <w:rPr>
        <w:rFonts w:ascii="Gill Sans MT" w:hAnsi="Gill Sans MT"/>
        <w:sz w:val="18"/>
        <w:szCs w:val="18"/>
        <w:lang w:val="pt-PT"/>
      </w:rPr>
    </w:pPr>
    <w:r>
      <w:rPr>
        <w:rFonts w:ascii="Gill Sans MT" w:hAnsi="Gill Sans MT"/>
        <w:sz w:val="18"/>
        <w:szCs w:val="18"/>
        <w:lang w:val="pt-PT"/>
      </w:rPr>
      <w:t>2021</w:t>
    </w:r>
  </w:p>
  <w:p w14:paraId="701C8378" w14:textId="77777777" w:rsidR="00B222A7" w:rsidRPr="0038614B" w:rsidRDefault="00B222A7">
    <w:pPr>
      <w:pStyle w:val="Rodap"/>
      <w:jc w:val="center"/>
      <w:rPr>
        <w:rFonts w:ascii="Gill Sans MT" w:hAnsi="Gill Sans MT"/>
        <w:sz w:val="18"/>
        <w:szCs w:val="18"/>
      </w:rPr>
    </w:pPr>
    <w:r w:rsidRPr="0038614B">
      <w:rPr>
        <w:rFonts w:ascii="Gill Sans MT" w:hAnsi="Gill Sans MT"/>
        <w:sz w:val="18"/>
        <w:szCs w:val="18"/>
      </w:rPr>
      <w:t xml:space="preserve">Página </w:t>
    </w:r>
    <w:r w:rsidRPr="0038614B">
      <w:rPr>
        <w:rFonts w:ascii="Gill Sans MT" w:hAnsi="Gill Sans MT"/>
        <w:sz w:val="18"/>
        <w:szCs w:val="18"/>
      </w:rPr>
      <w:fldChar w:fldCharType="begin"/>
    </w:r>
    <w:r w:rsidRPr="0038614B">
      <w:rPr>
        <w:rFonts w:ascii="Gill Sans MT" w:hAnsi="Gill Sans MT"/>
        <w:sz w:val="18"/>
        <w:szCs w:val="18"/>
      </w:rPr>
      <w:instrText>PAGE</w:instrText>
    </w:r>
    <w:r w:rsidRPr="0038614B">
      <w:rPr>
        <w:rFonts w:ascii="Gill Sans MT" w:hAnsi="Gill Sans MT"/>
        <w:sz w:val="18"/>
        <w:szCs w:val="18"/>
      </w:rPr>
      <w:fldChar w:fldCharType="separate"/>
    </w:r>
    <w:r w:rsidR="0031506E">
      <w:rPr>
        <w:rFonts w:ascii="Gill Sans MT" w:hAnsi="Gill Sans MT"/>
        <w:noProof/>
        <w:sz w:val="18"/>
        <w:szCs w:val="18"/>
      </w:rPr>
      <w:t>1</w:t>
    </w:r>
    <w:r w:rsidRPr="0038614B">
      <w:rPr>
        <w:rFonts w:ascii="Gill Sans MT" w:hAnsi="Gill Sans MT"/>
        <w:sz w:val="18"/>
        <w:szCs w:val="18"/>
      </w:rPr>
      <w:fldChar w:fldCharType="end"/>
    </w:r>
    <w:r w:rsidRPr="0038614B">
      <w:rPr>
        <w:rFonts w:ascii="Gill Sans MT" w:hAnsi="Gill Sans MT"/>
        <w:sz w:val="18"/>
        <w:szCs w:val="18"/>
      </w:rPr>
      <w:t xml:space="preserve"> de </w:t>
    </w:r>
    <w:r w:rsidRPr="0038614B">
      <w:rPr>
        <w:rFonts w:ascii="Gill Sans MT" w:hAnsi="Gill Sans MT"/>
        <w:sz w:val="18"/>
        <w:szCs w:val="18"/>
      </w:rPr>
      <w:fldChar w:fldCharType="begin"/>
    </w:r>
    <w:r w:rsidRPr="0038614B">
      <w:rPr>
        <w:rFonts w:ascii="Gill Sans MT" w:hAnsi="Gill Sans MT"/>
        <w:sz w:val="18"/>
        <w:szCs w:val="18"/>
      </w:rPr>
      <w:instrText>NUMPAGES</w:instrText>
    </w:r>
    <w:r w:rsidRPr="0038614B">
      <w:rPr>
        <w:rFonts w:ascii="Gill Sans MT" w:hAnsi="Gill Sans MT"/>
        <w:sz w:val="18"/>
        <w:szCs w:val="18"/>
      </w:rPr>
      <w:fldChar w:fldCharType="separate"/>
    </w:r>
    <w:r w:rsidR="0031506E">
      <w:rPr>
        <w:rFonts w:ascii="Gill Sans MT" w:hAnsi="Gill Sans MT"/>
        <w:noProof/>
        <w:sz w:val="18"/>
        <w:szCs w:val="18"/>
      </w:rPr>
      <w:t>9</w:t>
    </w:r>
    <w:r w:rsidRPr="0038614B">
      <w:rPr>
        <w:rFonts w:ascii="Gill Sans MT" w:hAnsi="Gill Sans MT"/>
        <w:sz w:val="18"/>
        <w:szCs w:val="18"/>
      </w:rPr>
      <w:fldChar w:fldCharType="end"/>
    </w:r>
  </w:p>
  <w:p w14:paraId="10EC74FA" w14:textId="77777777" w:rsidR="00B222A7" w:rsidRPr="0038614B" w:rsidRDefault="00B222A7" w:rsidP="0038614B">
    <w:pPr>
      <w:pStyle w:val="Rodap"/>
      <w:rPr>
        <w:rFonts w:ascii="Gill Sans MT" w:hAnsi="Gill Sans MT"/>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E2346" w14:textId="77777777" w:rsidR="00852D74" w:rsidRDefault="00852D7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99A463" w14:textId="77777777" w:rsidR="00623CEC" w:rsidRDefault="00623CEC">
      <w:r>
        <w:separator/>
      </w:r>
    </w:p>
  </w:footnote>
  <w:footnote w:type="continuationSeparator" w:id="0">
    <w:p w14:paraId="247EA73C" w14:textId="77777777" w:rsidR="00623CEC" w:rsidRDefault="00623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C6A" w14:textId="77777777" w:rsidR="00852D74" w:rsidRDefault="00852D7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DC27C" w14:textId="74FD52FA" w:rsidR="00B222A7" w:rsidRPr="002E5106" w:rsidRDefault="00852D74" w:rsidP="00391A07">
    <w:pPr>
      <w:pStyle w:val="Cabealho"/>
      <w:rPr>
        <w:lang w:val="pt-PT"/>
      </w:rPr>
    </w:pPr>
    <w:r>
      <w:rPr>
        <w:noProof/>
        <w:lang w:val="pt-PT"/>
      </w:rPr>
      <w:drawing>
        <wp:inline distT="0" distB="0" distL="0" distR="0" wp14:anchorId="233499D5" wp14:editId="33FE38E0">
          <wp:extent cx="1884218" cy="445691"/>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
                    <a:extLst>
                      <a:ext uri="{28A0092B-C50C-407E-A947-70E740481C1C}">
                        <a14:useLocalDpi xmlns:a14="http://schemas.microsoft.com/office/drawing/2010/main" val="0"/>
                      </a:ext>
                    </a:extLst>
                  </a:blip>
                  <a:stretch>
                    <a:fillRect/>
                  </a:stretch>
                </pic:blipFill>
                <pic:spPr>
                  <a:xfrm>
                    <a:off x="0" y="0"/>
                    <a:ext cx="2002503" cy="473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63EA1" w14:textId="77777777" w:rsidR="00852D74" w:rsidRDefault="00852D7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BAC0F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801AC2"/>
    <w:multiLevelType w:val="hybridMultilevel"/>
    <w:tmpl w:val="740A2860"/>
    <w:lvl w:ilvl="0" w:tplc="C322825C">
      <w:start w:val="1"/>
      <w:numFmt w:val="bullet"/>
      <w:lvlText w:val=""/>
      <w:lvlJc w:val="left"/>
      <w:pPr>
        <w:tabs>
          <w:tab w:val="num" w:pos="1077"/>
        </w:tabs>
        <w:ind w:left="1071" w:hanging="357"/>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Arial"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Arial"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Arial"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645C59"/>
    <w:multiLevelType w:val="hybridMultilevel"/>
    <w:tmpl w:val="29DC699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AB56517"/>
    <w:multiLevelType w:val="hybridMultilevel"/>
    <w:tmpl w:val="D8782F5C"/>
    <w:lvl w:ilvl="0" w:tplc="08160017">
      <w:start w:val="1"/>
      <w:numFmt w:val="lowerLetter"/>
      <w:lvlText w:val="%1)"/>
      <w:lvlJc w:val="left"/>
      <w:pPr>
        <w:tabs>
          <w:tab w:val="num" w:pos="720"/>
        </w:tabs>
        <w:ind w:left="720" w:hanging="360"/>
      </w:pPr>
    </w:lvl>
    <w:lvl w:ilvl="1" w:tplc="0C0A0003">
      <w:start w:val="1"/>
      <w:numFmt w:val="bullet"/>
      <w:lvlText w:val="o"/>
      <w:lvlJc w:val="left"/>
      <w:pPr>
        <w:tabs>
          <w:tab w:val="num" w:pos="1440"/>
        </w:tabs>
        <w:ind w:left="1440" w:hanging="360"/>
      </w:pPr>
      <w:rPr>
        <w:rFonts w:ascii="Courier New" w:hAnsi="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B1F6735"/>
    <w:multiLevelType w:val="hybridMultilevel"/>
    <w:tmpl w:val="6B10E25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39D1BF4"/>
    <w:multiLevelType w:val="hybridMultilevel"/>
    <w:tmpl w:val="19E4B7D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40E04E6"/>
    <w:multiLevelType w:val="hybridMultilevel"/>
    <w:tmpl w:val="1E309C7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6DC2D3C"/>
    <w:multiLevelType w:val="hybridMultilevel"/>
    <w:tmpl w:val="36945BCA"/>
    <w:lvl w:ilvl="0" w:tplc="08160003">
      <w:start w:val="1"/>
      <w:numFmt w:val="bullet"/>
      <w:lvlText w:val="o"/>
      <w:lvlJc w:val="left"/>
      <w:pPr>
        <w:ind w:left="1440" w:hanging="360"/>
      </w:pPr>
      <w:rPr>
        <w:rFonts w:ascii="Courier New" w:hAnsi="Courier New" w:cs="Arial" w:hint="default"/>
      </w:rPr>
    </w:lvl>
    <w:lvl w:ilvl="1" w:tplc="08160003" w:tentative="1">
      <w:start w:val="1"/>
      <w:numFmt w:val="bullet"/>
      <w:lvlText w:val="o"/>
      <w:lvlJc w:val="left"/>
      <w:pPr>
        <w:ind w:left="2160" w:hanging="360"/>
      </w:pPr>
      <w:rPr>
        <w:rFonts w:ascii="Courier New" w:hAnsi="Courier New" w:cs="Arial"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Arial"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Arial" w:hint="default"/>
      </w:rPr>
    </w:lvl>
    <w:lvl w:ilvl="8" w:tplc="08160005" w:tentative="1">
      <w:start w:val="1"/>
      <w:numFmt w:val="bullet"/>
      <w:lvlText w:val=""/>
      <w:lvlJc w:val="left"/>
      <w:pPr>
        <w:ind w:left="7200" w:hanging="360"/>
      </w:pPr>
      <w:rPr>
        <w:rFonts w:ascii="Wingdings" w:hAnsi="Wingdings" w:hint="default"/>
      </w:rPr>
    </w:lvl>
  </w:abstractNum>
  <w:abstractNum w:abstractNumId="8" w15:restartNumberingAfterBreak="0">
    <w:nsid w:val="18DF6BCD"/>
    <w:multiLevelType w:val="hybridMultilevel"/>
    <w:tmpl w:val="D77C31A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Arial"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Arial"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Arial" w:hint="default"/>
      </w:rPr>
    </w:lvl>
    <w:lvl w:ilvl="8" w:tplc="08160005" w:tentative="1">
      <w:start w:val="1"/>
      <w:numFmt w:val="bullet"/>
      <w:lvlText w:val=""/>
      <w:lvlJc w:val="left"/>
      <w:pPr>
        <w:ind w:left="7200" w:hanging="360"/>
      </w:pPr>
      <w:rPr>
        <w:rFonts w:ascii="Wingdings" w:hAnsi="Wingdings" w:hint="default"/>
      </w:rPr>
    </w:lvl>
  </w:abstractNum>
  <w:abstractNum w:abstractNumId="9" w15:restartNumberingAfterBreak="0">
    <w:nsid w:val="1946409E"/>
    <w:multiLevelType w:val="hybridMultilevel"/>
    <w:tmpl w:val="93E06660"/>
    <w:lvl w:ilvl="0" w:tplc="08160003">
      <w:start w:val="1"/>
      <w:numFmt w:val="bullet"/>
      <w:lvlText w:val="o"/>
      <w:lvlJc w:val="left"/>
      <w:pPr>
        <w:ind w:left="720" w:hanging="360"/>
      </w:pPr>
      <w:rPr>
        <w:rFonts w:ascii="Courier New" w:hAnsi="Courier New" w:cs="Arial"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DAC130B"/>
    <w:multiLevelType w:val="hybridMultilevel"/>
    <w:tmpl w:val="31E69AC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0702F81"/>
    <w:multiLevelType w:val="hybridMultilevel"/>
    <w:tmpl w:val="07B05A1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09813C7"/>
    <w:multiLevelType w:val="hybridMultilevel"/>
    <w:tmpl w:val="DCAAF4A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23ED7D9D"/>
    <w:multiLevelType w:val="hybridMultilevel"/>
    <w:tmpl w:val="77E87368"/>
    <w:lvl w:ilvl="0" w:tplc="08160003">
      <w:start w:val="1"/>
      <w:numFmt w:val="bullet"/>
      <w:lvlText w:val="o"/>
      <w:lvlJc w:val="left"/>
      <w:pPr>
        <w:ind w:left="720" w:hanging="360"/>
      </w:pPr>
      <w:rPr>
        <w:rFonts w:ascii="Courier New" w:hAnsi="Courier New" w:cs="Arial"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4BB522A"/>
    <w:multiLevelType w:val="hybridMultilevel"/>
    <w:tmpl w:val="FE2C828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34B96993"/>
    <w:multiLevelType w:val="hybridMultilevel"/>
    <w:tmpl w:val="30B607E2"/>
    <w:lvl w:ilvl="0" w:tplc="F1087544">
      <w:start w:val="5"/>
      <w:numFmt w:val="decimal"/>
      <w:lvlText w:val="%1."/>
      <w:lvlJc w:val="left"/>
      <w:pPr>
        <w:ind w:left="360" w:hanging="36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ED5D3A"/>
    <w:multiLevelType w:val="hybridMultilevel"/>
    <w:tmpl w:val="68D07CA6"/>
    <w:lvl w:ilvl="0" w:tplc="C322825C">
      <w:start w:val="1"/>
      <w:numFmt w:val="bullet"/>
      <w:lvlText w:val=""/>
      <w:lvlJc w:val="left"/>
      <w:pPr>
        <w:tabs>
          <w:tab w:val="num" w:pos="1077"/>
        </w:tabs>
        <w:ind w:left="1071" w:hanging="357"/>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Arial"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Arial"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Arial"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351266"/>
    <w:multiLevelType w:val="hybridMultilevel"/>
    <w:tmpl w:val="8FC2A40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396B0B03"/>
    <w:multiLevelType w:val="hybridMultilevel"/>
    <w:tmpl w:val="E19837B8"/>
    <w:lvl w:ilvl="0" w:tplc="0C0A0017">
      <w:start w:val="1"/>
      <w:numFmt w:val="lowerLetter"/>
      <w:lvlText w:val="%1)"/>
      <w:lvlJc w:val="left"/>
      <w:pPr>
        <w:tabs>
          <w:tab w:val="num" w:pos="720"/>
        </w:tabs>
        <w:ind w:left="720" w:hanging="360"/>
      </w:pPr>
    </w:lvl>
    <w:lvl w:ilvl="1" w:tplc="9C82A946">
      <w:start w:val="1"/>
      <w:numFmt w:val="bullet"/>
      <w:lvlText w:val=""/>
      <w:lvlJc w:val="left"/>
      <w:pPr>
        <w:tabs>
          <w:tab w:val="num" w:pos="1440"/>
        </w:tabs>
        <w:ind w:left="1440" w:hanging="360"/>
      </w:pPr>
      <w:rPr>
        <w:rFonts w:ascii="Symbol" w:hAnsi="Symbol" w:hint="default"/>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35F5772"/>
    <w:multiLevelType w:val="hybridMultilevel"/>
    <w:tmpl w:val="60262D48"/>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45657072"/>
    <w:multiLevelType w:val="hybridMultilevel"/>
    <w:tmpl w:val="FC14518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Arial"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45C42B29"/>
    <w:multiLevelType w:val="hybridMultilevel"/>
    <w:tmpl w:val="0F741C60"/>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Arial"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Arial"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Arial" w:hint="default"/>
      </w:rPr>
    </w:lvl>
    <w:lvl w:ilvl="8" w:tplc="08160005" w:tentative="1">
      <w:start w:val="1"/>
      <w:numFmt w:val="bullet"/>
      <w:lvlText w:val=""/>
      <w:lvlJc w:val="left"/>
      <w:pPr>
        <w:ind w:left="7200" w:hanging="360"/>
      </w:pPr>
      <w:rPr>
        <w:rFonts w:ascii="Wingdings" w:hAnsi="Wingdings" w:hint="default"/>
      </w:rPr>
    </w:lvl>
  </w:abstractNum>
  <w:abstractNum w:abstractNumId="22" w15:restartNumberingAfterBreak="0">
    <w:nsid w:val="4B0721CD"/>
    <w:multiLevelType w:val="hybridMultilevel"/>
    <w:tmpl w:val="FAB48960"/>
    <w:lvl w:ilvl="0" w:tplc="8D321890">
      <w:start w:val="1"/>
      <w:numFmt w:val="lowerLetter"/>
      <w:lvlText w:val="%1)"/>
      <w:lvlJc w:val="left"/>
      <w:pPr>
        <w:ind w:left="720" w:hanging="360"/>
      </w:pPr>
      <w:rPr>
        <w:rFonts w:ascii="Gill Sans MT" w:eastAsia="Times New Roman" w:hAnsi="Gill Sans MT" w:cs="Times New Roman"/>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4DEC1AC6"/>
    <w:multiLevelType w:val="multilevel"/>
    <w:tmpl w:val="FE2C82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1770167"/>
    <w:multiLevelType w:val="hybridMultilevel"/>
    <w:tmpl w:val="E98068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592354B0"/>
    <w:multiLevelType w:val="hybridMultilevel"/>
    <w:tmpl w:val="5C86054A"/>
    <w:lvl w:ilvl="0" w:tplc="08160003">
      <w:start w:val="1"/>
      <w:numFmt w:val="bullet"/>
      <w:lvlText w:val="o"/>
      <w:lvlJc w:val="left"/>
      <w:pPr>
        <w:ind w:left="720" w:hanging="360"/>
      </w:pPr>
      <w:rPr>
        <w:rFonts w:ascii="Courier New" w:hAnsi="Courier New" w:cs="Arial"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5AA9515F"/>
    <w:multiLevelType w:val="hybridMultilevel"/>
    <w:tmpl w:val="0414E35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5BEF188A"/>
    <w:multiLevelType w:val="hybridMultilevel"/>
    <w:tmpl w:val="28827044"/>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Arial"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Arial"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Arial" w:hint="default"/>
      </w:rPr>
    </w:lvl>
    <w:lvl w:ilvl="8" w:tplc="08160005" w:tentative="1">
      <w:start w:val="1"/>
      <w:numFmt w:val="bullet"/>
      <w:lvlText w:val=""/>
      <w:lvlJc w:val="left"/>
      <w:pPr>
        <w:ind w:left="7200" w:hanging="360"/>
      </w:pPr>
      <w:rPr>
        <w:rFonts w:ascii="Wingdings" w:hAnsi="Wingdings" w:hint="default"/>
      </w:rPr>
    </w:lvl>
  </w:abstractNum>
  <w:abstractNum w:abstractNumId="28" w15:restartNumberingAfterBreak="0">
    <w:nsid w:val="63340FAE"/>
    <w:multiLevelType w:val="hybridMultilevel"/>
    <w:tmpl w:val="6038D9B0"/>
    <w:lvl w:ilvl="0" w:tplc="08160003">
      <w:start w:val="1"/>
      <w:numFmt w:val="bullet"/>
      <w:lvlText w:val="o"/>
      <w:lvlJc w:val="left"/>
      <w:pPr>
        <w:ind w:left="720" w:hanging="360"/>
      </w:pPr>
      <w:rPr>
        <w:rFonts w:ascii="Courier New" w:hAnsi="Courier New" w:cs="Arial"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63B4348E"/>
    <w:multiLevelType w:val="hybridMultilevel"/>
    <w:tmpl w:val="D368F09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67BF6066"/>
    <w:multiLevelType w:val="hybridMultilevel"/>
    <w:tmpl w:val="53A679C4"/>
    <w:lvl w:ilvl="0" w:tplc="08160003">
      <w:start w:val="1"/>
      <w:numFmt w:val="bullet"/>
      <w:lvlText w:val="o"/>
      <w:lvlJc w:val="left"/>
      <w:pPr>
        <w:ind w:left="720" w:hanging="360"/>
      </w:pPr>
      <w:rPr>
        <w:rFonts w:ascii="Courier New" w:hAnsi="Courier New" w:cs="Arial"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709F4BAB"/>
    <w:multiLevelType w:val="hybridMultilevel"/>
    <w:tmpl w:val="66E4901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77F0065B"/>
    <w:multiLevelType w:val="hybridMultilevel"/>
    <w:tmpl w:val="B6186B10"/>
    <w:lvl w:ilvl="0" w:tplc="BC28E358">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C5B0540"/>
    <w:multiLevelType w:val="hybridMultilevel"/>
    <w:tmpl w:val="8DB849D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7CE94485"/>
    <w:multiLevelType w:val="hybridMultilevel"/>
    <w:tmpl w:val="D67E2BF4"/>
    <w:lvl w:ilvl="0" w:tplc="E406406C">
      <w:start w:val="1"/>
      <w:numFmt w:val="lowerLetter"/>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34"/>
  </w:num>
  <w:num w:numId="3">
    <w:abstractNumId w:val="18"/>
  </w:num>
  <w:num w:numId="4">
    <w:abstractNumId w:val="26"/>
  </w:num>
  <w:num w:numId="5">
    <w:abstractNumId w:val="12"/>
  </w:num>
  <w:num w:numId="6">
    <w:abstractNumId w:val="24"/>
  </w:num>
  <w:num w:numId="7">
    <w:abstractNumId w:val="11"/>
  </w:num>
  <w:num w:numId="8">
    <w:abstractNumId w:val="6"/>
  </w:num>
  <w:num w:numId="9">
    <w:abstractNumId w:val="14"/>
  </w:num>
  <w:num w:numId="10">
    <w:abstractNumId w:val="31"/>
  </w:num>
  <w:num w:numId="11">
    <w:abstractNumId w:val="4"/>
  </w:num>
  <w:num w:numId="12">
    <w:abstractNumId w:val="28"/>
  </w:num>
  <w:num w:numId="13">
    <w:abstractNumId w:val="33"/>
  </w:num>
  <w:num w:numId="14">
    <w:abstractNumId w:val="5"/>
  </w:num>
  <w:num w:numId="15">
    <w:abstractNumId w:val="9"/>
  </w:num>
  <w:num w:numId="16">
    <w:abstractNumId w:val="19"/>
  </w:num>
  <w:num w:numId="17">
    <w:abstractNumId w:val="17"/>
  </w:num>
  <w:num w:numId="18">
    <w:abstractNumId w:val="30"/>
  </w:num>
  <w:num w:numId="19">
    <w:abstractNumId w:val="8"/>
  </w:num>
  <w:num w:numId="20">
    <w:abstractNumId w:val="21"/>
  </w:num>
  <w:num w:numId="21">
    <w:abstractNumId w:val="10"/>
  </w:num>
  <w:num w:numId="22">
    <w:abstractNumId w:val="25"/>
  </w:num>
  <w:num w:numId="23">
    <w:abstractNumId w:val="2"/>
  </w:num>
  <w:num w:numId="24">
    <w:abstractNumId w:val="27"/>
  </w:num>
  <w:num w:numId="25">
    <w:abstractNumId w:val="20"/>
  </w:num>
  <w:num w:numId="26">
    <w:abstractNumId w:val="7"/>
  </w:num>
  <w:num w:numId="27">
    <w:abstractNumId w:val="13"/>
  </w:num>
  <w:num w:numId="28">
    <w:abstractNumId w:val="16"/>
  </w:num>
  <w:num w:numId="29">
    <w:abstractNumId w:val="1"/>
  </w:num>
  <w:num w:numId="30">
    <w:abstractNumId w:val="23"/>
  </w:num>
  <w:num w:numId="31">
    <w:abstractNumId w:val="29"/>
  </w:num>
  <w:num w:numId="32">
    <w:abstractNumId w:val="22"/>
  </w:num>
  <w:num w:numId="33">
    <w:abstractNumId w:val="0"/>
  </w:num>
  <w:num w:numId="34">
    <w:abstractNumId w:val="15"/>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50A"/>
    <w:rsid w:val="0001070A"/>
    <w:rsid w:val="00013F21"/>
    <w:rsid w:val="0003599A"/>
    <w:rsid w:val="00040126"/>
    <w:rsid w:val="00040D2C"/>
    <w:rsid w:val="0004687F"/>
    <w:rsid w:val="000534B1"/>
    <w:rsid w:val="00057C6A"/>
    <w:rsid w:val="000610D0"/>
    <w:rsid w:val="00063837"/>
    <w:rsid w:val="00063C78"/>
    <w:rsid w:val="00067703"/>
    <w:rsid w:val="000776BF"/>
    <w:rsid w:val="00090A2E"/>
    <w:rsid w:val="000911D0"/>
    <w:rsid w:val="00091619"/>
    <w:rsid w:val="00091752"/>
    <w:rsid w:val="00097C85"/>
    <w:rsid w:val="00097C96"/>
    <w:rsid w:val="000A03EE"/>
    <w:rsid w:val="000A16D7"/>
    <w:rsid w:val="000B1173"/>
    <w:rsid w:val="000B667B"/>
    <w:rsid w:val="000B7D93"/>
    <w:rsid w:val="000C0831"/>
    <w:rsid w:val="000C2414"/>
    <w:rsid w:val="000D3698"/>
    <w:rsid w:val="000D4DDA"/>
    <w:rsid w:val="000D4F92"/>
    <w:rsid w:val="001077C9"/>
    <w:rsid w:val="00110FB9"/>
    <w:rsid w:val="001136EB"/>
    <w:rsid w:val="00115755"/>
    <w:rsid w:val="00127AD0"/>
    <w:rsid w:val="00153ECD"/>
    <w:rsid w:val="00154164"/>
    <w:rsid w:val="001654CE"/>
    <w:rsid w:val="00171D33"/>
    <w:rsid w:val="00181C98"/>
    <w:rsid w:val="001962E2"/>
    <w:rsid w:val="001A2967"/>
    <w:rsid w:val="001A5D5A"/>
    <w:rsid w:val="001A69B1"/>
    <w:rsid w:val="001B0C28"/>
    <w:rsid w:val="001B1078"/>
    <w:rsid w:val="001B1E30"/>
    <w:rsid w:val="001C07B2"/>
    <w:rsid w:val="001C4F18"/>
    <w:rsid w:val="001C646E"/>
    <w:rsid w:val="001D05E6"/>
    <w:rsid w:val="001D3B26"/>
    <w:rsid w:val="001D54D2"/>
    <w:rsid w:val="001D7CF3"/>
    <w:rsid w:val="001E299A"/>
    <w:rsid w:val="001E2F15"/>
    <w:rsid w:val="001E46F4"/>
    <w:rsid w:val="00201DF1"/>
    <w:rsid w:val="00204B24"/>
    <w:rsid w:val="00204F9B"/>
    <w:rsid w:val="00207D10"/>
    <w:rsid w:val="00234F4A"/>
    <w:rsid w:val="002357AD"/>
    <w:rsid w:val="00241D04"/>
    <w:rsid w:val="002424DC"/>
    <w:rsid w:val="002535CA"/>
    <w:rsid w:val="00254B20"/>
    <w:rsid w:val="0026002D"/>
    <w:rsid w:val="0026027F"/>
    <w:rsid w:val="00265D6A"/>
    <w:rsid w:val="00267552"/>
    <w:rsid w:val="00275259"/>
    <w:rsid w:val="00275577"/>
    <w:rsid w:val="00277DF1"/>
    <w:rsid w:val="00291C00"/>
    <w:rsid w:val="00292B2F"/>
    <w:rsid w:val="002A353F"/>
    <w:rsid w:val="002A665A"/>
    <w:rsid w:val="002C1EF5"/>
    <w:rsid w:val="002D15BF"/>
    <w:rsid w:val="002D3D19"/>
    <w:rsid w:val="002D590B"/>
    <w:rsid w:val="002D7679"/>
    <w:rsid w:val="002E5106"/>
    <w:rsid w:val="002E5386"/>
    <w:rsid w:val="002F2FA7"/>
    <w:rsid w:val="00305D30"/>
    <w:rsid w:val="0031506E"/>
    <w:rsid w:val="003427AB"/>
    <w:rsid w:val="003427FE"/>
    <w:rsid w:val="00343106"/>
    <w:rsid w:val="00356C64"/>
    <w:rsid w:val="003579E0"/>
    <w:rsid w:val="00360F8D"/>
    <w:rsid w:val="00363FCA"/>
    <w:rsid w:val="00372A26"/>
    <w:rsid w:val="0037349E"/>
    <w:rsid w:val="0038614B"/>
    <w:rsid w:val="00391A07"/>
    <w:rsid w:val="00391E52"/>
    <w:rsid w:val="00392009"/>
    <w:rsid w:val="003943B8"/>
    <w:rsid w:val="003964F5"/>
    <w:rsid w:val="00396F05"/>
    <w:rsid w:val="0039779A"/>
    <w:rsid w:val="003B0D90"/>
    <w:rsid w:val="003B54A0"/>
    <w:rsid w:val="003B6860"/>
    <w:rsid w:val="003D5637"/>
    <w:rsid w:val="003E698A"/>
    <w:rsid w:val="003F0C10"/>
    <w:rsid w:val="003F2B22"/>
    <w:rsid w:val="00402318"/>
    <w:rsid w:val="004150B9"/>
    <w:rsid w:val="00424B55"/>
    <w:rsid w:val="004337AC"/>
    <w:rsid w:val="004561D6"/>
    <w:rsid w:val="00457935"/>
    <w:rsid w:val="0048293A"/>
    <w:rsid w:val="00490F7F"/>
    <w:rsid w:val="00494FAC"/>
    <w:rsid w:val="004A758A"/>
    <w:rsid w:val="004C0E42"/>
    <w:rsid w:val="004C5330"/>
    <w:rsid w:val="004D2116"/>
    <w:rsid w:val="004D4F13"/>
    <w:rsid w:val="004E4453"/>
    <w:rsid w:val="005132C7"/>
    <w:rsid w:val="00515D73"/>
    <w:rsid w:val="005172EC"/>
    <w:rsid w:val="0052293F"/>
    <w:rsid w:val="00524970"/>
    <w:rsid w:val="005272A3"/>
    <w:rsid w:val="00530EBB"/>
    <w:rsid w:val="00556A37"/>
    <w:rsid w:val="005623B7"/>
    <w:rsid w:val="00566825"/>
    <w:rsid w:val="00571DE6"/>
    <w:rsid w:val="0057517C"/>
    <w:rsid w:val="005778C2"/>
    <w:rsid w:val="00587893"/>
    <w:rsid w:val="00594B14"/>
    <w:rsid w:val="00595E19"/>
    <w:rsid w:val="005B7B69"/>
    <w:rsid w:val="005C450A"/>
    <w:rsid w:val="005E0426"/>
    <w:rsid w:val="005F60AD"/>
    <w:rsid w:val="00600072"/>
    <w:rsid w:val="00606D5D"/>
    <w:rsid w:val="00617D50"/>
    <w:rsid w:val="00623CEC"/>
    <w:rsid w:val="00625842"/>
    <w:rsid w:val="00630961"/>
    <w:rsid w:val="0063325F"/>
    <w:rsid w:val="00633A4A"/>
    <w:rsid w:val="006456F9"/>
    <w:rsid w:val="0067610B"/>
    <w:rsid w:val="0068313D"/>
    <w:rsid w:val="006835C8"/>
    <w:rsid w:val="0069285D"/>
    <w:rsid w:val="00697C9F"/>
    <w:rsid w:val="006A18DC"/>
    <w:rsid w:val="006A265E"/>
    <w:rsid w:val="006A2D4F"/>
    <w:rsid w:val="006B303E"/>
    <w:rsid w:val="006C2D33"/>
    <w:rsid w:val="006C5BAC"/>
    <w:rsid w:val="006D30FA"/>
    <w:rsid w:val="006F7787"/>
    <w:rsid w:val="00715A0E"/>
    <w:rsid w:val="00715FD8"/>
    <w:rsid w:val="0072792F"/>
    <w:rsid w:val="00751856"/>
    <w:rsid w:val="007522F1"/>
    <w:rsid w:val="00760E98"/>
    <w:rsid w:val="00766C2E"/>
    <w:rsid w:val="00770BFD"/>
    <w:rsid w:val="007848BB"/>
    <w:rsid w:val="00784EB6"/>
    <w:rsid w:val="007952B6"/>
    <w:rsid w:val="007B01A0"/>
    <w:rsid w:val="007B5D98"/>
    <w:rsid w:val="007B6F42"/>
    <w:rsid w:val="007C1FD1"/>
    <w:rsid w:val="007C3CBA"/>
    <w:rsid w:val="007C4341"/>
    <w:rsid w:val="007D4DBC"/>
    <w:rsid w:val="007E350F"/>
    <w:rsid w:val="007E6B16"/>
    <w:rsid w:val="007E7FA3"/>
    <w:rsid w:val="007F4BF9"/>
    <w:rsid w:val="00805A07"/>
    <w:rsid w:val="00805F66"/>
    <w:rsid w:val="00817C43"/>
    <w:rsid w:val="0082027F"/>
    <w:rsid w:val="00827764"/>
    <w:rsid w:val="00830188"/>
    <w:rsid w:val="0083256D"/>
    <w:rsid w:val="0083266D"/>
    <w:rsid w:val="00836B6A"/>
    <w:rsid w:val="00845A60"/>
    <w:rsid w:val="00851935"/>
    <w:rsid w:val="00852D74"/>
    <w:rsid w:val="00856690"/>
    <w:rsid w:val="00857B69"/>
    <w:rsid w:val="008607F7"/>
    <w:rsid w:val="0086085B"/>
    <w:rsid w:val="00860D21"/>
    <w:rsid w:val="00870E42"/>
    <w:rsid w:val="00876A03"/>
    <w:rsid w:val="008808CD"/>
    <w:rsid w:val="008869AE"/>
    <w:rsid w:val="00893A5F"/>
    <w:rsid w:val="0089515A"/>
    <w:rsid w:val="008A0C34"/>
    <w:rsid w:val="008A15C0"/>
    <w:rsid w:val="008A4323"/>
    <w:rsid w:val="008E2B05"/>
    <w:rsid w:val="008E4B7D"/>
    <w:rsid w:val="008E5963"/>
    <w:rsid w:val="00910C22"/>
    <w:rsid w:val="00914B5D"/>
    <w:rsid w:val="00922E1A"/>
    <w:rsid w:val="00926A13"/>
    <w:rsid w:val="00931B05"/>
    <w:rsid w:val="00934146"/>
    <w:rsid w:val="00934AED"/>
    <w:rsid w:val="009352D9"/>
    <w:rsid w:val="0094068E"/>
    <w:rsid w:val="00940785"/>
    <w:rsid w:val="00960629"/>
    <w:rsid w:val="0096197E"/>
    <w:rsid w:val="00980F08"/>
    <w:rsid w:val="00985738"/>
    <w:rsid w:val="009A0CEB"/>
    <w:rsid w:val="009A3F2B"/>
    <w:rsid w:val="009A427A"/>
    <w:rsid w:val="009A5C77"/>
    <w:rsid w:val="009B0C24"/>
    <w:rsid w:val="009B34EE"/>
    <w:rsid w:val="009B4AF3"/>
    <w:rsid w:val="009D0ABF"/>
    <w:rsid w:val="009D434E"/>
    <w:rsid w:val="00A02861"/>
    <w:rsid w:val="00A02EFB"/>
    <w:rsid w:val="00A14FFF"/>
    <w:rsid w:val="00A150C7"/>
    <w:rsid w:val="00A270FF"/>
    <w:rsid w:val="00A32DAB"/>
    <w:rsid w:val="00A46CF9"/>
    <w:rsid w:val="00A511C6"/>
    <w:rsid w:val="00A67AAE"/>
    <w:rsid w:val="00A75946"/>
    <w:rsid w:val="00A8458A"/>
    <w:rsid w:val="00A955B9"/>
    <w:rsid w:val="00A969FA"/>
    <w:rsid w:val="00AA471C"/>
    <w:rsid w:val="00AA72C0"/>
    <w:rsid w:val="00AB2A0E"/>
    <w:rsid w:val="00AC117F"/>
    <w:rsid w:val="00AC1272"/>
    <w:rsid w:val="00AE7E2D"/>
    <w:rsid w:val="00B047E8"/>
    <w:rsid w:val="00B106B8"/>
    <w:rsid w:val="00B15966"/>
    <w:rsid w:val="00B16242"/>
    <w:rsid w:val="00B17F16"/>
    <w:rsid w:val="00B222A7"/>
    <w:rsid w:val="00B23F2C"/>
    <w:rsid w:val="00B24817"/>
    <w:rsid w:val="00B31213"/>
    <w:rsid w:val="00B35C8D"/>
    <w:rsid w:val="00B4755D"/>
    <w:rsid w:val="00B6018B"/>
    <w:rsid w:val="00B61D1F"/>
    <w:rsid w:val="00B650C1"/>
    <w:rsid w:val="00B71684"/>
    <w:rsid w:val="00B7751A"/>
    <w:rsid w:val="00B802F9"/>
    <w:rsid w:val="00B80909"/>
    <w:rsid w:val="00B92297"/>
    <w:rsid w:val="00BA0523"/>
    <w:rsid w:val="00BA34BD"/>
    <w:rsid w:val="00BA4E88"/>
    <w:rsid w:val="00BA5003"/>
    <w:rsid w:val="00BA52E0"/>
    <w:rsid w:val="00BB1353"/>
    <w:rsid w:val="00BB177A"/>
    <w:rsid w:val="00BD1FBD"/>
    <w:rsid w:val="00BD2DB1"/>
    <w:rsid w:val="00BD78B1"/>
    <w:rsid w:val="00BE3456"/>
    <w:rsid w:val="00BF5484"/>
    <w:rsid w:val="00C02708"/>
    <w:rsid w:val="00C04F3E"/>
    <w:rsid w:val="00C069F1"/>
    <w:rsid w:val="00C11C4B"/>
    <w:rsid w:val="00C12D0C"/>
    <w:rsid w:val="00C228E4"/>
    <w:rsid w:val="00C259E6"/>
    <w:rsid w:val="00C27D32"/>
    <w:rsid w:val="00C32324"/>
    <w:rsid w:val="00C54F6A"/>
    <w:rsid w:val="00C558F2"/>
    <w:rsid w:val="00C72E80"/>
    <w:rsid w:val="00C764D2"/>
    <w:rsid w:val="00C82D14"/>
    <w:rsid w:val="00C83083"/>
    <w:rsid w:val="00C965C9"/>
    <w:rsid w:val="00C96F29"/>
    <w:rsid w:val="00CA1DF2"/>
    <w:rsid w:val="00CB3F69"/>
    <w:rsid w:val="00CB4F19"/>
    <w:rsid w:val="00CC1128"/>
    <w:rsid w:val="00CC3CBA"/>
    <w:rsid w:val="00CD0B79"/>
    <w:rsid w:val="00CD1B74"/>
    <w:rsid w:val="00CD39F1"/>
    <w:rsid w:val="00CE513E"/>
    <w:rsid w:val="00CF270F"/>
    <w:rsid w:val="00CF3AA6"/>
    <w:rsid w:val="00D02EC4"/>
    <w:rsid w:val="00D06F2E"/>
    <w:rsid w:val="00D15DD6"/>
    <w:rsid w:val="00D20AF9"/>
    <w:rsid w:val="00D32BF8"/>
    <w:rsid w:val="00D40519"/>
    <w:rsid w:val="00D433DE"/>
    <w:rsid w:val="00D43E8A"/>
    <w:rsid w:val="00D57FCB"/>
    <w:rsid w:val="00D639E7"/>
    <w:rsid w:val="00D705F5"/>
    <w:rsid w:val="00D92169"/>
    <w:rsid w:val="00DA36CA"/>
    <w:rsid w:val="00DB5FC1"/>
    <w:rsid w:val="00DC3C15"/>
    <w:rsid w:val="00DC6096"/>
    <w:rsid w:val="00DD261C"/>
    <w:rsid w:val="00DE2729"/>
    <w:rsid w:val="00DE5814"/>
    <w:rsid w:val="00DE682C"/>
    <w:rsid w:val="00E053B9"/>
    <w:rsid w:val="00E05732"/>
    <w:rsid w:val="00E05E06"/>
    <w:rsid w:val="00E11DBC"/>
    <w:rsid w:val="00E13D4A"/>
    <w:rsid w:val="00E208BC"/>
    <w:rsid w:val="00E20FAA"/>
    <w:rsid w:val="00E245C0"/>
    <w:rsid w:val="00E25CD9"/>
    <w:rsid w:val="00E2708C"/>
    <w:rsid w:val="00E310B7"/>
    <w:rsid w:val="00E405C7"/>
    <w:rsid w:val="00E41DFF"/>
    <w:rsid w:val="00E65E64"/>
    <w:rsid w:val="00E74395"/>
    <w:rsid w:val="00E75984"/>
    <w:rsid w:val="00E90CA1"/>
    <w:rsid w:val="00E92B95"/>
    <w:rsid w:val="00EA429F"/>
    <w:rsid w:val="00EB1D27"/>
    <w:rsid w:val="00EB290F"/>
    <w:rsid w:val="00EB3BBC"/>
    <w:rsid w:val="00EB47E4"/>
    <w:rsid w:val="00EC063B"/>
    <w:rsid w:val="00EC1D26"/>
    <w:rsid w:val="00EC1E86"/>
    <w:rsid w:val="00ED1861"/>
    <w:rsid w:val="00ED3F00"/>
    <w:rsid w:val="00EE5FE8"/>
    <w:rsid w:val="00EF5CD7"/>
    <w:rsid w:val="00F028E6"/>
    <w:rsid w:val="00F02C34"/>
    <w:rsid w:val="00F13422"/>
    <w:rsid w:val="00F17A43"/>
    <w:rsid w:val="00F26E9B"/>
    <w:rsid w:val="00F32731"/>
    <w:rsid w:val="00F32D63"/>
    <w:rsid w:val="00F3653F"/>
    <w:rsid w:val="00F41CE3"/>
    <w:rsid w:val="00F6549F"/>
    <w:rsid w:val="00F706D7"/>
    <w:rsid w:val="00F71D3B"/>
    <w:rsid w:val="00F74D16"/>
    <w:rsid w:val="00F76055"/>
    <w:rsid w:val="00F874D0"/>
    <w:rsid w:val="00F923E7"/>
    <w:rsid w:val="00F92C1C"/>
    <w:rsid w:val="00F93841"/>
    <w:rsid w:val="00FB2EFD"/>
    <w:rsid w:val="00FB5C58"/>
    <w:rsid w:val="00FC7BAB"/>
    <w:rsid w:val="00FD2F7E"/>
    <w:rsid w:val="00FD4B83"/>
    <w:rsid w:val="00FE3D1B"/>
    <w:rsid w:val="00FE638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52A399"/>
  <w14:defaultImageDpi w14:val="300"/>
  <w15:chartTrackingRefBased/>
  <w15:docId w15:val="{7D992951-EF62-E440-9181-BFD0121EB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qFormat/>
    <w:pPr>
      <w:keepNext/>
      <w:autoSpaceDE w:val="0"/>
      <w:autoSpaceDN w:val="0"/>
      <w:adjustRightInd w:val="0"/>
      <w:jc w:val="both"/>
      <w:outlineLvl w:val="0"/>
    </w:pPr>
    <w:rPr>
      <w:rFonts w:ascii="Verdana" w:hAnsi="Verdana"/>
      <w:b/>
      <w:bCs/>
      <w:color w:val="000000"/>
      <w:sz w:val="20"/>
      <w:szCs w:val="20"/>
      <w:lang w:val="pt-PT"/>
    </w:rPr>
  </w:style>
  <w:style w:type="paragraph" w:styleId="Ttulo2">
    <w:name w:val="heading 2"/>
    <w:basedOn w:val="Normal"/>
    <w:next w:val="Normal"/>
    <w:qFormat/>
    <w:pPr>
      <w:keepNext/>
      <w:autoSpaceDE w:val="0"/>
      <w:autoSpaceDN w:val="0"/>
      <w:adjustRightInd w:val="0"/>
      <w:jc w:val="both"/>
      <w:outlineLvl w:val="1"/>
    </w:pPr>
    <w:rPr>
      <w:rFonts w:ascii="Verdana" w:hAnsi="Verdana"/>
      <w:b/>
      <w:bCs/>
      <w:color w:val="000000"/>
      <w:sz w:val="16"/>
      <w:szCs w:val="20"/>
      <w:lang w:val="pt-PT"/>
    </w:rPr>
  </w:style>
  <w:style w:type="paragraph" w:styleId="Ttulo3">
    <w:name w:val="heading 3"/>
    <w:basedOn w:val="Normal"/>
    <w:next w:val="Normal"/>
    <w:qFormat/>
    <w:pPr>
      <w:keepNext/>
      <w:autoSpaceDE w:val="0"/>
      <w:autoSpaceDN w:val="0"/>
      <w:adjustRightInd w:val="0"/>
      <w:jc w:val="both"/>
      <w:outlineLvl w:val="2"/>
    </w:pPr>
    <w:rPr>
      <w:rFonts w:ascii="Verdana" w:hAnsi="Verdana"/>
      <w:b/>
      <w:bCs/>
      <w:color w:val="000000"/>
      <w:sz w:val="20"/>
      <w:szCs w:val="20"/>
      <w:u w:val="single"/>
      <w:lang w:val="pt-PT"/>
    </w:rPr>
  </w:style>
  <w:style w:type="paragraph" w:styleId="Ttulo4">
    <w:name w:val="heading 4"/>
    <w:basedOn w:val="Normal"/>
    <w:next w:val="Normal"/>
    <w:qFormat/>
    <w:pPr>
      <w:keepNext/>
      <w:autoSpaceDE w:val="0"/>
      <w:autoSpaceDN w:val="0"/>
      <w:adjustRightInd w:val="0"/>
      <w:jc w:val="both"/>
      <w:outlineLvl w:val="3"/>
    </w:pPr>
    <w:rPr>
      <w:rFonts w:ascii="Verdana" w:hAnsi="Verdana" w:cs="Tahoma"/>
      <w:b/>
      <w:bCs/>
      <w:sz w:val="20"/>
      <w:szCs w:val="17"/>
      <w:u w:val="single"/>
      <w:lang w:val="pt-PT"/>
    </w:rPr>
  </w:style>
  <w:style w:type="paragraph" w:styleId="Ttulo5">
    <w:name w:val="heading 5"/>
    <w:basedOn w:val="Normal"/>
    <w:next w:val="Normal"/>
    <w:qFormat/>
    <w:pPr>
      <w:keepNext/>
      <w:autoSpaceDE w:val="0"/>
      <w:autoSpaceDN w:val="0"/>
      <w:adjustRightInd w:val="0"/>
      <w:jc w:val="both"/>
      <w:outlineLvl w:val="4"/>
    </w:pPr>
    <w:rPr>
      <w:rFonts w:ascii="Gill Sans MT" w:hAnsi="Gill Sans MT"/>
      <w:b/>
      <w:bCs/>
      <w:color w:val="000000"/>
      <w:szCs w:val="20"/>
      <w:lang w:val="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semiHidden/>
    <w:pPr>
      <w:autoSpaceDE w:val="0"/>
      <w:autoSpaceDN w:val="0"/>
      <w:adjustRightInd w:val="0"/>
      <w:jc w:val="both"/>
    </w:pPr>
    <w:rPr>
      <w:rFonts w:ascii="Verdana" w:hAnsi="Verdana"/>
      <w:color w:val="000000"/>
      <w:sz w:val="16"/>
      <w:szCs w:val="20"/>
      <w:lang w:val="pt-PT"/>
    </w:rPr>
  </w:style>
  <w:style w:type="paragraph" w:styleId="Corpodetexto2">
    <w:name w:val="Body Text 2"/>
    <w:basedOn w:val="Normal"/>
    <w:semiHidden/>
    <w:pPr>
      <w:autoSpaceDE w:val="0"/>
      <w:autoSpaceDN w:val="0"/>
      <w:adjustRightInd w:val="0"/>
    </w:pPr>
    <w:rPr>
      <w:rFonts w:ascii="Verdana" w:hAnsi="Verdana" w:cs="Tahoma"/>
      <w:sz w:val="20"/>
      <w:szCs w:val="17"/>
    </w:rPr>
  </w:style>
  <w:style w:type="paragraph" w:styleId="Cabealho">
    <w:name w:val="header"/>
    <w:basedOn w:val="Normal"/>
    <w:semiHidden/>
    <w:pPr>
      <w:tabs>
        <w:tab w:val="center" w:pos="4252"/>
        <w:tab w:val="right" w:pos="8504"/>
      </w:tabs>
    </w:pPr>
  </w:style>
  <w:style w:type="paragraph" w:styleId="Rodap">
    <w:name w:val="footer"/>
    <w:basedOn w:val="Normal"/>
    <w:link w:val="RodapCarter"/>
    <w:uiPriority w:val="99"/>
    <w:pPr>
      <w:tabs>
        <w:tab w:val="center" w:pos="4252"/>
        <w:tab w:val="right" w:pos="8504"/>
      </w:tabs>
    </w:pPr>
  </w:style>
  <w:style w:type="character" w:styleId="Hiperligao">
    <w:name w:val="Hyperlink"/>
    <w:semiHidden/>
    <w:rPr>
      <w:color w:val="0000FF"/>
      <w:u w:val="single"/>
    </w:rPr>
  </w:style>
  <w:style w:type="character" w:styleId="Nmerodepgina">
    <w:name w:val="page number"/>
    <w:basedOn w:val="Tipodeletrapredefinidodopargrafo"/>
    <w:semiHidden/>
  </w:style>
  <w:style w:type="paragraph" w:styleId="Corpodetexto3">
    <w:name w:val="Body Text 3"/>
    <w:basedOn w:val="Normal"/>
    <w:semiHidden/>
    <w:pPr>
      <w:autoSpaceDE w:val="0"/>
      <w:autoSpaceDN w:val="0"/>
      <w:adjustRightInd w:val="0"/>
      <w:jc w:val="both"/>
    </w:pPr>
    <w:rPr>
      <w:rFonts w:ascii="Verdana" w:hAnsi="Verdana"/>
      <w:color w:val="000000"/>
      <w:sz w:val="20"/>
      <w:szCs w:val="20"/>
      <w:lang w:val="pt-PT"/>
    </w:rPr>
  </w:style>
  <w:style w:type="character" w:styleId="Hiperligaovisitada">
    <w:name w:val="FollowedHyperlink"/>
    <w:semiHidden/>
    <w:rPr>
      <w:color w:val="800080"/>
      <w:u w:val="single"/>
    </w:rPr>
  </w:style>
  <w:style w:type="paragraph" w:customStyle="1" w:styleId="ListaClara-Cor51">
    <w:name w:val="Lista Clara - Cor 51"/>
    <w:basedOn w:val="Normal"/>
    <w:uiPriority w:val="34"/>
    <w:qFormat/>
    <w:rsid w:val="00266EEF"/>
    <w:pPr>
      <w:ind w:left="708"/>
    </w:pPr>
  </w:style>
  <w:style w:type="character" w:customStyle="1" w:styleId="RodapCarter">
    <w:name w:val="Rodapé Caráter"/>
    <w:link w:val="Rodap"/>
    <w:uiPriority w:val="99"/>
    <w:rsid w:val="0038614B"/>
    <w:rPr>
      <w:sz w:val="24"/>
      <w:szCs w:val="24"/>
      <w:lang w:val="es-ES" w:eastAsia="es-ES"/>
    </w:rPr>
  </w:style>
  <w:style w:type="paragraph" w:customStyle="1" w:styleId="ListaColorida-Cor11">
    <w:name w:val="Lista Colorida - Cor 11"/>
    <w:basedOn w:val="Normal"/>
    <w:uiPriority w:val="34"/>
    <w:qFormat/>
    <w:rsid w:val="00CB3F69"/>
    <w:pPr>
      <w:ind w:left="708"/>
    </w:pPr>
  </w:style>
  <w:style w:type="paragraph" w:customStyle="1" w:styleId="Default">
    <w:name w:val="Default"/>
    <w:rsid w:val="00F028E6"/>
    <w:pPr>
      <w:autoSpaceDE w:val="0"/>
      <w:autoSpaceDN w:val="0"/>
      <w:adjustRightInd w:val="0"/>
    </w:pPr>
    <w:rPr>
      <w:rFonts w:ascii="Gill Sans MT" w:hAnsi="Gill Sans MT" w:cs="Gill Sans MT"/>
      <w:color w:val="000000"/>
      <w:sz w:val="24"/>
      <w:szCs w:val="24"/>
    </w:rPr>
  </w:style>
  <w:style w:type="paragraph" w:styleId="Textodebalo">
    <w:name w:val="Balloon Text"/>
    <w:basedOn w:val="Normal"/>
    <w:link w:val="TextodebaloCarter"/>
    <w:uiPriority w:val="99"/>
    <w:semiHidden/>
    <w:unhideWhenUsed/>
    <w:rsid w:val="0069285D"/>
    <w:rPr>
      <w:rFonts w:ascii="Tahoma" w:hAnsi="Tahoma"/>
      <w:sz w:val="16"/>
      <w:szCs w:val="16"/>
    </w:rPr>
  </w:style>
  <w:style w:type="character" w:customStyle="1" w:styleId="TextodebaloCarter">
    <w:name w:val="Texto de balão Caráter"/>
    <w:link w:val="Textodebalo"/>
    <w:uiPriority w:val="99"/>
    <w:semiHidden/>
    <w:rsid w:val="0069285D"/>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711913">
      <w:bodyDiv w:val="1"/>
      <w:marLeft w:val="0"/>
      <w:marRight w:val="0"/>
      <w:marTop w:val="0"/>
      <w:marBottom w:val="0"/>
      <w:divBdr>
        <w:top w:val="none" w:sz="0" w:space="0" w:color="auto"/>
        <w:left w:val="none" w:sz="0" w:space="0" w:color="auto"/>
        <w:bottom w:val="none" w:sz="0" w:space="0" w:color="auto"/>
        <w:right w:val="none" w:sz="0" w:space="0" w:color="auto"/>
      </w:divBdr>
    </w:div>
    <w:div w:id="61802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premioseficacia.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emioseficacia.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mioseficacia.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premioseficaci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98DCE-1791-9B40-A089-F9CEFACFB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2878</Words>
  <Characters>15544</Characters>
  <Application>Microsoft Office Word</Application>
  <DocSecurity>0</DocSecurity>
  <Lines>129</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de Participação Prémios à Eficácia 2006</vt:lpstr>
      <vt:lpstr>Bases de Participação Prémios à Eficácia 2006</vt:lpstr>
    </vt:vector>
  </TitlesOfParts>
  <Company>Grupo Consultores</Company>
  <LinksUpToDate>false</LinksUpToDate>
  <CharactersWithSpaces>18386</CharactersWithSpaces>
  <SharedDoc>false</SharedDoc>
  <HLinks>
    <vt:vector size="36" baseType="variant">
      <vt:variant>
        <vt:i4>2818168</vt:i4>
      </vt:variant>
      <vt:variant>
        <vt:i4>9</vt:i4>
      </vt:variant>
      <vt:variant>
        <vt:i4>0</vt:i4>
      </vt:variant>
      <vt:variant>
        <vt:i4>5</vt:i4>
      </vt:variant>
      <vt:variant>
        <vt:lpwstr>http://www.premioseficacia.org</vt:lpwstr>
      </vt:variant>
      <vt:variant>
        <vt:lpwstr/>
      </vt:variant>
      <vt:variant>
        <vt:i4>2818168</vt:i4>
      </vt:variant>
      <vt:variant>
        <vt:i4>6</vt:i4>
      </vt:variant>
      <vt:variant>
        <vt:i4>0</vt:i4>
      </vt:variant>
      <vt:variant>
        <vt:i4>5</vt:i4>
      </vt:variant>
      <vt:variant>
        <vt:lpwstr>http://www.premioseficacia.org</vt:lpwstr>
      </vt:variant>
      <vt:variant>
        <vt:lpwstr/>
      </vt:variant>
      <vt:variant>
        <vt:i4>2818168</vt:i4>
      </vt:variant>
      <vt:variant>
        <vt:i4>3</vt:i4>
      </vt:variant>
      <vt:variant>
        <vt:i4>0</vt:i4>
      </vt:variant>
      <vt:variant>
        <vt:i4>5</vt:i4>
      </vt:variant>
      <vt:variant>
        <vt:lpwstr>http://www.premioseficacia.org</vt:lpwstr>
      </vt:variant>
      <vt:variant>
        <vt:lpwstr/>
      </vt:variant>
      <vt:variant>
        <vt:i4>2818168</vt:i4>
      </vt:variant>
      <vt:variant>
        <vt:i4>0</vt:i4>
      </vt:variant>
      <vt:variant>
        <vt:i4>0</vt:i4>
      </vt:variant>
      <vt:variant>
        <vt:i4>5</vt:i4>
      </vt:variant>
      <vt:variant>
        <vt:lpwstr>http://www.premioseficacia.org</vt:lpwstr>
      </vt:variant>
      <vt:variant>
        <vt:lpwstr/>
      </vt:variant>
      <vt:variant>
        <vt:i4>2818135</vt:i4>
      </vt:variant>
      <vt:variant>
        <vt:i4>0</vt:i4>
      </vt:variant>
      <vt:variant>
        <vt:i4>0</vt:i4>
      </vt:variant>
      <vt:variant>
        <vt:i4>5</vt:i4>
      </vt:variant>
      <vt:variant>
        <vt:lpwstr>http://www.premioseficacia.org/</vt:lpwstr>
      </vt:variant>
      <vt:variant>
        <vt:lpwstr/>
      </vt:variant>
      <vt:variant>
        <vt:i4>52625426</vt:i4>
      </vt:variant>
      <vt:variant>
        <vt:i4>61625</vt:i4>
      </vt:variant>
      <vt:variant>
        <vt:i4>1028</vt:i4>
      </vt:variant>
      <vt:variant>
        <vt:i4>1</vt:i4>
      </vt:variant>
      <vt:variant>
        <vt:lpwstr>Eficácia Normal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de Participação Prémios à Eficácia 2006</dc:title>
  <dc:subject/>
  <dc:creator>Pedro Loureiro</dc:creator>
  <cp:keywords/>
  <cp:lastModifiedBy>Pedro Loureiro</cp:lastModifiedBy>
  <cp:revision>3</cp:revision>
  <cp:lastPrinted>2021-05-03T20:10:00Z</cp:lastPrinted>
  <dcterms:created xsi:type="dcterms:W3CDTF">2021-05-03T20:10:00Z</dcterms:created>
  <dcterms:modified xsi:type="dcterms:W3CDTF">2021-05-03T20:11:00Z</dcterms:modified>
</cp:coreProperties>
</file>